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CBDF" w14:textId="77777777" w:rsidR="00D7416A" w:rsidRDefault="00D7416A" w:rsidP="001F78FD">
      <w:pPr>
        <w:pStyle w:val="Default"/>
        <w:rPr>
          <w:rFonts w:ascii="Century Gothic" w:hAnsi="Century Gothic"/>
          <w:b/>
          <w:bCs/>
          <w:sz w:val="20"/>
          <w:szCs w:val="20"/>
          <w:u w:val="single"/>
        </w:rPr>
      </w:pPr>
    </w:p>
    <w:p w14:paraId="0B86C92F" w14:textId="66BD7EAE" w:rsidR="00CE36DC" w:rsidRPr="00A62744" w:rsidRDefault="00FC017C" w:rsidP="0059007B">
      <w:pPr>
        <w:pStyle w:val="Default"/>
        <w:jc w:val="center"/>
        <w:rPr>
          <w:rFonts w:ascii="Times New Roman" w:hAnsi="Times New Roman" w:cs="Times New Roman"/>
          <w:b/>
          <w:bCs/>
          <w:u w:val="single"/>
          <w:lang w:val="nl-NL"/>
        </w:rPr>
      </w:pPr>
      <w:r>
        <w:rPr>
          <w:rFonts w:ascii="Times New Roman" w:hAnsi="Times New Roman" w:cs="Times New Roman"/>
          <w:b/>
          <w:bCs/>
          <w:u w:val="single"/>
          <w:lang w:val="nl"/>
        </w:rPr>
        <w:t xml:space="preserve">GEMEENTELIJK REGLEMENT VOOR DE ORGANISATIE VAN JEUGDBEWEGINGSKAMPEN OP GEMEENTELIJK GRONDGEBIED </w:t>
      </w:r>
    </w:p>
    <w:p w14:paraId="4CE0D921" w14:textId="77777777" w:rsidR="00D7416A" w:rsidRPr="00A62744" w:rsidRDefault="00D7416A" w:rsidP="00CE36DC">
      <w:pPr>
        <w:pStyle w:val="Default"/>
        <w:rPr>
          <w:rFonts w:ascii="Times New Roman" w:hAnsi="Times New Roman" w:cs="Times New Roman"/>
          <w:b/>
          <w:bCs/>
          <w:lang w:val="nl-NL"/>
        </w:rPr>
      </w:pPr>
    </w:p>
    <w:p w14:paraId="68F6B026" w14:textId="3F00E844" w:rsidR="000355E7" w:rsidRPr="00A62744" w:rsidRDefault="000355E7" w:rsidP="000355E7">
      <w:pPr>
        <w:pStyle w:val="Default"/>
        <w:jc w:val="both"/>
        <w:rPr>
          <w:rFonts w:ascii="Times New Roman" w:hAnsi="Times New Roman" w:cs="Times New Roman"/>
          <w:b/>
          <w:lang w:val="nl-NL"/>
        </w:rPr>
      </w:pPr>
      <w:r>
        <w:rPr>
          <w:rFonts w:ascii="Times New Roman" w:hAnsi="Times New Roman" w:cs="Times New Roman"/>
          <w:b/>
          <w:bCs/>
          <w:lang w:val="nl"/>
        </w:rPr>
        <w:t>De GEMEENTERAAD, in zijn openbare vergadering:</w:t>
      </w:r>
    </w:p>
    <w:p w14:paraId="5AD08C34" w14:textId="77777777" w:rsidR="000355E7" w:rsidRPr="00A62744" w:rsidRDefault="000355E7" w:rsidP="000355E7">
      <w:pPr>
        <w:pStyle w:val="Default"/>
        <w:jc w:val="both"/>
        <w:rPr>
          <w:rFonts w:ascii="Times New Roman" w:hAnsi="Times New Roman" w:cs="Times New Roman"/>
          <w:lang w:val="nl-NL"/>
        </w:rPr>
      </w:pPr>
    </w:p>
    <w:p w14:paraId="43E5EED8" w14:textId="1A1143A0" w:rsidR="00E87FCC" w:rsidRPr="00A62744" w:rsidRDefault="000355E7" w:rsidP="00E87FCC">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de nieuwe gemeentewet, met name op de artikelen 119 en 135;</w:t>
      </w:r>
    </w:p>
    <w:p w14:paraId="330935C2" w14:textId="77777777" w:rsidR="00163839" w:rsidRPr="00A62744" w:rsidRDefault="00163839" w:rsidP="00E00B22">
      <w:pPr>
        <w:pStyle w:val="Default"/>
        <w:jc w:val="both"/>
        <w:rPr>
          <w:rFonts w:ascii="Times New Roman" w:hAnsi="Times New Roman" w:cs="Times New Roman"/>
          <w:sz w:val="22"/>
          <w:szCs w:val="22"/>
          <w:lang w:val="nl-NL"/>
        </w:rPr>
      </w:pPr>
    </w:p>
    <w:p w14:paraId="590E3D2E" w14:textId="6A26CE0F"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de wet van 10 mei 2007 ter bestrijding van bepaalde vormen van discriminatie;</w:t>
      </w:r>
    </w:p>
    <w:p w14:paraId="124DF38B" w14:textId="77777777" w:rsidR="00E00B22" w:rsidRPr="00A62744" w:rsidRDefault="00E00B22" w:rsidP="00E00B22">
      <w:pPr>
        <w:pStyle w:val="Default"/>
        <w:jc w:val="both"/>
        <w:rPr>
          <w:rFonts w:ascii="Times New Roman" w:hAnsi="Times New Roman" w:cs="Times New Roman"/>
          <w:sz w:val="22"/>
          <w:szCs w:val="22"/>
          <w:lang w:val="nl-NL"/>
        </w:rPr>
      </w:pPr>
    </w:p>
    <w:p w14:paraId="5384C934" w14:textId="5567C647"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de wet van 24 juni 2013 houdende gemeentelijke administratieve sancties;</w:t>
      </w:r>
    </w:p>
    <w:p w14:paraId="459E5DE6" w14:textId="5EB7F177" w:rsidR="00163839" w:rsidRPr="00A62744" w:rsidRDefault="00163839" w:rsidP="00163839">
      <w:pPr>
        <w:pStyle w:val="Default"/>
        <w:jc w:val="both"/>
        <w:rPr>
          <w:rFonts w:ascii="Times New Roman" w:hAnsi="Times New Roman" w:cs="Times New Roman"/>
          <w:color w:val="auto"/>
          <w:sz w:val="22"/>
          <w:szCs w:val="22"/>
          <w:lang w:val="nl-NL"/>
        </w:rPr>
      </w:pPr>
    </w:p>
    <w:p w14:paraId="64A252C0" w14:textId="680ED41B" w:rsidR="00163839" w:rsidRPr="00A62744" w:rsidRDefault="00163839" w:rsidP="0016383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Gelet op de wet van 24 januari 1977 betreffende de bescherming van de gezondheid van de consument inzake levensmiddelen en andere producten;</w:t>
      </w:r>
    </w:p>
    <w:p w14:paraId="55CCCD0C" w14:textId="77777777" w:rsidR="00FC017C" w:rsidRPr="00A62744" w:rsidRDefault="00FC017C" w:rsidP="00163839">
      <w:pPr>
        <w:pStyle w:val="Default"/>
        <w:jc w:val="both"/>
        <w:rPr>
          <w:rFonts w:ascii="Times New Roman" w:hAnsi="Times New Roman" w:cs="Times New Roman"/>
          <w:sz w:val="22"/>
          <w:szCs w:val="22"/>
          <w:lang w:val="nl-NL"/>
        </w:rPr>
      </w:pPr>
    </w:p>
    <w:p w14:paraId="424D81F1" w14:textId="092E71B4" w:rsidR="00163839" w:rsidRPr="00A62744" w:rsidRDefault="00163839" w:rsidP="00163839">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Gelet op de besluitwet van 14 november 1939 inzake de bestrijding van dronkenschap; </w:t>
      </w:r>
    </w:p>
    <w:p w14:paraId="565369CA" w14:textId="77777777" w:rsidR="00E00B22" w:rsidRPr="00A62744" w:rsidRDefault="00E00B22" w:rsidP="00E00B22">
      <w:pPr>
        <w:pStyle w:val="Default"/>
        <w:jc w:val="both"/>
        <w:rPr>
          <w:rFonts w:ascii="Times New Roman" w:hAnsi="Times New Roman" w:cs="Times New Roman"/>
          <w:sz w:val="22"/>
          <w:szCs w:val="22"/>
          <w:lang w:val="nl-NL"/>
        </w:rPr>
      </w:pPr>
    </w:p>
    <w:p w14:paraId="7446AF91" w14:textId="2CB3AA9A"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de Codex voor lokale democratie en decentralisatie, en met name op de artikelen L 1122-30, L 1133-1 en L 1133-2;</w:t>
      </w:r>
    </w:p>
    <w:p w14:paraId="7EBEAED9" w14:textId="77777777" w:rsidR="00E00B22" w:rsidRPr="00A62744" w:rsidRDefault="00E00B22" w:rsidP="00E00B22">
      <w:pPr>
        <w:pStyle w:val="Default"/>
        <w:jc w:val="both"/>
        <w:rPr>
          <w:rFonts w:ascii="Times New Roman" w:hAnsi="Times New Roman" w:cs="Times New Roman"/>
          <w:sz w:val="22"/>
          <w:szCs w:val="22"/>
          <w:lang w:val="nl-NL"/>
        </w:rPr>
      </w:pPr>
    </w:p>
    <w:p w14:paraId="229908E6" w14:textId="2332429E"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Veldwetboek;</w:t>
      </w:r>
    </w:p>
    <w:p w14:paraId="5CBA3F27" w14:textId="77777777" w:rsidR="00163839" w:rsidRPr="00A62744" w:rsidRDefault="00163839" w:rsidP="00E00B22">
      <w:pPr>
        <w:pStyle w:val="Default"/>
        <w:jc w:val="both"/>
        <w:rPr>
          <w:rFonts w:ascii="Times New Roman" w:hAnsi="Times New Roman" w:cs="Times New Roman"/>
          <w:sz w:val="22"/>
          <w:szCs w:val="22"/>
          <w:lang w:val="nl-NL"/>
        </w:rPr>
      </w:pPr>
    </w:p>
    <w:p w14:paraId="5BB3C500" w14:textId="7F26AD03"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Waalse wetboek voor toerisme van 17 mei 2010 en zijn bijlage 24;</w:t>
      </w:r>
    </w:p>
    <w:p w14:paraId="1A9967FF" w14:textId="77777777" w:rsidR="00E00B22" w:rsidRPr="00A62744" w:rsidRDefault="00E00B22" w:rsidP="00E00B22">
      <w:pPr>
        <w:pStyle w:val="Default"/>
        <w:jc w:val="both"/>
        <w:rPr>
          <w:rFonts w:ascii="Times New Roman" w:hAnsi="Times New Roman" w:cs="Times New Roman"/>
          <w:sz w:val="22"/>
          <w:szCs w:val="22"/>
          <w:lang w:val="nl-NL"/>
        </w:rPr>
      </w:pPr>
    </w:p>
    <w:p w14:paraId="0A3750B2" w14:textId="58E93424"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Gelet op het decreet van 4 maart 1991 betreffende de camping- en caravanningvoorwaarden; </w:t>
      </w:r>
    </w:p>
    <w:p w14:paraId="071F72D7" w14:textId="77777777" w:rsidR="00E00B22" w:rsidRPr="00A62744" w:rsidRDefault="00E00B22" w:rsidP="00E00B22">
      <w:pPr>
        <w:pStyle w:val="Default"/>
        <w:jc w:val="both"/>
        <w:rPr>
          <w:rFonts w:ascii="Times New Roman" w:hAnsi="Times New Roman" w:cs="Times New Roman"/>
          <w:sz w:val="22"/>
          <w:szCs w:val="22"/>
          <w:lang w:val="nl-NL"/>
        </w:rPr>
      </w:pPr>
    </w:p>
    <w:p w14:paraId="5C856218" w14:textId="6DDE3364"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besluit met betrekking tot het boswetboek van 15 juli 2008;</w:t>
      </w:r>
    </w:p>
    <w:p w14:paraId="04111135" w14:textId="77777777" w:rsidR="00E00B22" w:rsidRPr="00A62744" w:rsidRDefault="00E00B22" w:rsidP="00E00B22">
      <w:pPr>
        <w:pStyle w:val="Default"/>
        <w:jc w:val="both"/>
        <w:rPr>
          <w:rFonts w:ascii="Times New Roman" w:hAnsi="Times New Roman" w:cs="Times New Roman"/>
          <w:sz w:val="22"/>
          <w:szCs w:val="22"/>
          <w:lang w:val="nl-NL"/>
        </w:rPr>
      </w:pPr>
    </w:p>
    <w:p w14:paraId="1DCDD39B" w14:textId="77C26ADF"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decreet van 26 maart 2009 tot vaststelling van de voorwaarden voor de erkenning en de toekenning van subsidies aan jeugdorganisaties;</w:t>
      </w:r>
    </w:p>
    <w:p w14:paraId="7C3BA15E" w14:textId="77777777" w:rsidR="00E00B22" w:rsidRPr="00A62744" w:rsidRDefault="00E00B22" w:rsidP="00E00B22">
      <w:pPr>
        <w:pStyle w:val="Default"/>
        <w:jc w:val="both"/>
        <w:rPr>
          <w:rFonts w:ascii="Times New Roman" w:hAnsi="Times New Roman" w:cs="Times New Roman"/>
          <w:sz w:val="22"/>
          <w:szCs w:val="22"/>
          <w:lang w:val="nl-NL"/>
        </w:rPr>
      </w:pPr>
    </w:p>
    <w:p w14:paraId="16AA9EF8" w14:textId="1C13BF3B" w:rsidR="00E00B22" w:rsidRPr="00A62744" w:rsidRDefault="00E00B22" w:rsidP="00E00B2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Gelet op het decreet van 17 mei 1999 betreffende de vakantiecentra; </w:t>
      </w:r>
    </w:p>
    <w:p w14:paraId="4D55AEDF" w14:textId="77777777" w:rsidR="00250845" w:rsidRPr="00A62744" w:rsidRDefault="00250845" w:rsidP="000355E7">
      <w:pPr>
        <w:pStyle w:val="Default"/>
        <w:jc w:val="both"/>
        <w:rPr>
          <w:rFonts w:ascii="Times New Roman" w:hAnsi="Times New Roman" w:cs="Times New Roman"/>
          <w:sz w:val="22"/>
          <w:szCs w:val="22"/>
          <w:lang w:val="nl-NL"/>
        </w:rPr>
      </w:pPr>
    </w:p>
    <w:p w14:paraId="428450B6" w14:textId="6E9A7B55" w:rsidR="00163839" w:rsidRPr="00A62744" w:rsidRDefault="00163839" w:rsidP="00250845">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koninklijk besluit van 1 december 1975 tot vaststelling van het algemeen reglement op de politie van het wegverkeer en het gebruik van de openbare weg;</w:t>
      </w:r>
    </w:p>
    <w:p w14:paraId="6D4D0858" w14:textId="77777777" w:rsidR="00163839" w:rsidRPr="00A62744" w:rsidRDefault="00163839" w:rsidP="00250845">
      <w:pPr>
        <w:pStyle w:val="Default"/>
        <w:jc w:val="both"/>
        <w:rPr>
          <w:rFonts w:ascii="Times New Roman" w:hAnsi="Times New Roman" w:cs="Times New Roman"/>
          <w:sz w:val="22"/>
          <w:szCs w:val="22"/>
          <w:lang w:val="nl-NL"/>
        </w:rPr>
      </w:pPr>
    </w:p>
    <w:p w14:paraId="26F7B60A" w14:textId="3E1F21C2" w:rsidR="00250845" w:rsidRPr="00A62744" w:rsidRDefault="00250845" w:rsidP="00250845">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koninklijk besluit van 3 augustus 1976 tot vaststelling van het algemeen reglement op de lozing van afvalwater in gewoon oppervlaktewater, in openbare riolen en in kunstmatige afvoerkanalen voor regenwater;</w:t>
      </w:r>
    </w:p>
    <w:p w14:paraId="1816E04D" w14:textId="77777777" w:rsidR="00250845" w:rsidRPr="00A62744" w:rsidRDefault="00250845" w:rsidP="000355E7">
      <w:pPr>
        <w:pStyle w:val="Default"/>
        <w:jc w:val="both"/>
        <w:rPr>
          <w:rFonts w:ascii="Times New Roman" w:hAnsi="Times New Roman" w:cs="Times New Roman"/>
          <w:sz w:val="22"/>
          <w:szCs w:val="22"/>
          <w:lang w:val="nl-NL"/>
        </w:rPr>
      </w:pPr>
    </w:p>
    <w:p w14:paraId="0BF69745" w14:textId="2E383A3E" w:rsidR="00250845" w:rsidRPr="00A62744" w:rsidRDefault="00250845" w:rsidP="00250845">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Gelet op het besluit van de Waalse Regering van 30 augustus 2007 betreffende de procedure voor de naleving van de huisvestingsgezondheidscriteria en de Huisvestingscode;</w:t>
      </w:r>
    </w:p>
    <w:p w14:paraId="0456AB4F" w14:textId="77777777" w:rsidR="00250845" w:rsidRPr="00A62744" w:rsidRDefault="00250845" w:rsidP="00250845">
      <w:pPr>
        <w:pStyle w:val="Default"/>
        <w:jc w:val="both"/>
        <w:rPr>
          <w:rFonts w:ascii="Times New Roman" w:hAnsi="Times New Roman" w:cs="Times New Roman"/>
          <w:sz w:val="22"/>
          <w:szCs w:val="22"/>
          <w:lang w:val="nl-NL"/>
        </w:rPr>
      </w:pPr>
    </w:p>
    <w:p w14:paraId="7A995B14" w14:textId="47BF725E" w:rsidR="000355E7" w:rsidRPr="00A62744" w:rsidRDefault="000355E7" w:rsidP="00A90B79">
      <w:pPr>
        <w:pStyle w:val="Default"/>
        <w:jc w:val="both"/>
        <w:rPr>
          <w:rFonts w:ascii="Times New Roman" w:hAnsi="Times New Roman" w:cs="Times New Roman"/>
          <w:color w:val="FF0000"/>
          <w:sz w:val="22"/>
          <w:szCs w:val="22"/>
          <w:lang w:val="nl-NL"/>
        </w:rPr>
      </w:pPr>
      <w:r>
        <w:rPr>
          <w:rFonts w:ascii="Times New Roman" w:hAnsi="Times New Roman" w:cs="Times New Roman"/>
          <w:color w:val="auto"/>
          <w:sz w:val="22"/>
          <w:szCs w:val="22"/>
          <w:lang w:val="nl"/>
        </w:rPr>
        <w:t xml:space="preserve">Gelet op de algemene politiereglementen die van toepassing zijn op de politiezone </w:t>
      </w:r>
      <w:r>
        <w:rPr>
          <w:rFonts w:ascii="Times New Roman" w:hAnsi="Times New Roman" w:cs="Times New Roman"/>
          <w:color w:val="FF0000"/>
          <w:sz w:val="22"/>
          <w:szCs w:val="22"/>
          <w:lang w:val="nl"/>
        </w:rPr>
        <w:t>(+ naam van de politiezone) ; </w:t>
      </w:r>
    </w:p>
    <w:p w14:paraId="1645F0AE" w14:textId="77777777" w:rsidR="007A680A" w:rsidRPr="00A62744" w:rsidRDefault="007A680A" w:rsidP="00183A3F">
      <w:pPr>
        <w:pStyle w:val="Default"/>
        <w:jc w:val="both"/>
        <w:rPr>
          <w:rFonts w:ascii="Times New Roman" w:hAnsi="Times New Roman" w:cs="Times New Roman"/>
          <w:sz w:val="22"/>
          <w:szCs w:val="22"/>
          <w:lang w:val="nl-NL"/>
        </w:rPr>
      </w:pPr>
    </w:p>
    <w:p w14:paraId="42C9E300" w14:textId="48F6D10B" w:rsidR="00183A3F"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Overwegende dat het de taak van de lokale overheden is om ervoor te zorgen dat de bewoners de voordelen genieten van een goede politiezorg, in het bijzonder netheid, rust en veiligheid in de openbare straten, plaatsen en gebouwen;</w:t>
      </w:r>
    </w:p>
    <w:p w14:paraId="6A611C99" w14:textId="77777777" w:rsidR="007A680A" w:rsidRPr="00A62744" w:rsidRDefault="007A680A" w:rsidP="00183A3F">
      <w:pPr>
        <w:pStyle w:val="Default"/>
        <w:jc w:val="both"/>
        <w:rPr>
          <w:rFonts w:ascii="Times New Roman" w:hAnsi="Times New Roman" w:cs="Times New Roman"/>
          <w:lang w:val="nl-NL"/>
        </w:rPr>
      </w:pPr>
    </w:p>
    <w:p w14:paraId="54604DE1" w14:textId="16934888" w:rsidR="001F78FD"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Overwegend dat jeugdbewegingen een integraal onderdeel zijn van het burgerleven, maar dat de installatie van deze kampen risico's van verstoring van de volksgezondheid en veiligheid met zich mee kan brengen.  </w:t>
      </w:r>
    </w:p>
    <w:p w14:paraId="37D9E5D0" w14:textId="3217EB06" w:rsidR="000E3160"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lastRenderedPageBreak/>
        <w:t>Het is daarom belangrijk dat lokale overheden ervoor zorgen dat de relaties tussen jongeren en buurtbewoners onder de best mogelijke omstandigheden plaatsvinden, terwijl ze de risico's beheersen die de organisatie van dergelijke activiteiten met zich meebrengt voor de openbare rust en gezondheid;</w:t>
      </w:r>
    </w:p>
    <w:p w14:paraId="63B39AD8" w14:textId="54CD7018" w:rsidR="007A680A" w:rsidRPr="00A62744" w:rsidRDefault="00E87FCC" w:rsidP="00183A3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Overwegende dat het doel van het Handvest voor kampen (“Charte des camps”) de bevordering van het harmonieuze verloop van de kampen betreft, door voorstellen te doen voor passend en evenredig gedrag, maatregelen en werkwijzen, zonder afbreuk te doen aan de autonomie van de plaatselijke autoriteiten of aan de essentiële activiteiten die jeugdbewegingen uniek en relevant maken;</w:t>
      </w:r>
    </w:p>
    <w:p w14:paraId="5AA6B62B" w14:textId="2711A180" w:rsidR="00F83A30" w:rsidRPr="00A62744" w:rsidRDefault="00F83A30" w:rsidP="00183A3F">
      <w:pPr>
        <w:pStyle w:val="Default"/>
        <w:jc w:val="both"/>
        <w:rPr>
          <w:rFonts w:ascii="Times New Roman" w:hAnsi="Times New Roman" w:cs="Times New Roman"/>
          <w:color w:val="auto"/>
          <w:sz w:val="22"/>
          <w:szCs w:val="22"/>
          <w:lang w:val="nl-NL"/>
        </w:rPr>
      </w:pPr>
    </w:p>
    <w:p w14:paraId="251D6E42" w14:textId="0FA29CFF" w:rsidR="009B185F" w:rsidRPr="00A62744" w:rsidRDefault="00F83A30" w:rsidP="009B185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Rekening houdend met het werk van de bevoegde Waalse ministers, de Union des Villes et Communes de Wallonie, het Département Nature et Forêt, de jeugdbewegingen van de Federatie Wallonië-Brussel, de overheden die vakantiecentra organiseren, de SPW Intérieur et Action Sociale; </w:t>
      </w:r>
    </w:p>
    <w:p w14:paraId="3E2BDFB5" w14:textId="77777777" w:rsidR="009B185F" w:rsidRPr="00A62744" w:rsidRDefault="009B185F" w:rsidP="00183A3F">
      <w:pPr>
        <w:pStyle w:val="Default"/>
        <w:jc w:val="both"/>
        <w:rPr>
          <w:rFonts w:ascii="Times New Roman" w:hAnsi="Times New Roman" w:cs="Times New Roman"/>
          <w:color w:val="auto"/>
          <w:sz w:val="22"/>
          <w:szCs w:val="22"/>
          <w:lang w:val="nl-NL"/>
        </w:rPr>
      </w:pPr>
    </w:p>
    <w:p w14:paraId="026B3CC7" w14:textId="45918C46" w:rsidR="00F83A30" w:rsidRPr="00A62744" w:rsidRDefault="009B185F" w:rsidP="00183A3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Rekening houdend met de constructieve samenwerking tussen de gouverneur van de provincie Luxemburg, de burgemeesters, de hulpdiensten, de medische diensten, de politiezones, de noodplanningsdiensten en de federaties van jeugdbewegingen; </w:t>
      </w:r>
    </w:p>
    <w:p w14:paraId="5BACB685" w14:textId="77777777" w:rsidR="00814D84" w:rsidRPr="00A62744" w:rsidRDefault="00814D84" w:rsidP="00183A3F">
      <w:pPr>
        <w:pStyle w:val="Default"/>
        <w:jc w:val="both"/>
        <w:rPr>
          <w:rFonts w:ascii="Times New Roman" w:hAnsi="Times New Roman" w:cs="Times New Roman"/>
          <w:color w:val="FF0000"/>
          <w:sz w:val="22"/>
          <w:szCs w:val="22"/>
          <w:lang w:val="nl-NL"/>
        </w:rPr>
      </w:pPr>
    </w:p>
    <w:p w14:paraId="0567FB53" w14:textId="05497D01" w:rsidR="00814D84" w:rsidRPr="00A62744" w:rsidRDefault="00814D84" w:rsidP="00183A3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Terwijl de realiteit van vakantieverblijven vergelijkbaar is met die van kampen georganiseerd door jeugdbewegingen, die beide residentiële activiteiten aanbieden;</w:t>
      </w:r>
    </w:p>
    <w:p w14:paraId="1D737896" w14:textId="77777777" w:rsidR="00E60F0B" w:rsidRPr="00A62744" w:rsidRDefault="00E60F0B" w:rsidP="00183A3F">
      <w:pPr>
        <w:pStyle w:val="Default"/>
        <w:jc w:val="both"/>
        <w:rPr>
          <w:rFonts w:ascii="Times New Roman" w:hAnsi="Times New Roman" w:cs="Times New Roman"/>
          <w:color w:val="FF0000"/>
          <w:sz w:val="22"/>
          <w:szCs w:val="22"/>
          <w:lang w:val="nl-NL"/>
        </w:rPr>
      </w:pPr>
    </w:p>
    <w:p w14:paraId="24662AFC" w14:textId="32E51E1B" w:rsidR="00E60F0B" w:rsidRPr="00A62744" w:rsidRDefault="00E60F0B" w:rsidP="00E60F0B">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Overwegende dat het gebruik, zelfs tijdelijk, van </w:t>
      </w:r>
      <w:r>
        <w:rPr>
          <w:rFonts w:ascii="Times New Roman" w:hAnsi="Times New Roman" w:cs="Times New Roman"/>
          <w:color w:val="auto"/>
          <w:sz w:val="22"/>
          <w:szCs w:val="22"/>
          <w:lang w:val="nl"/>
        </w:rPr>
        <w:t xml:space="preserve">gebouwen en terreinen voor de opvang van </w:t>
      </w:r>
      <w:r>
        <w:rPr>
          <w:rFonts w:ascii="Times New Roman" w:hAnsi="Times New Roman" w:cs="Times New Roman"/>
          <w:sz w:val="22"/>
          <w:szCs w:val="22"/>
          <w:lang w:val="nl"/>
        </w:rPr>
        <w:t>jeugdbewegingen niet kan worden toegestaan zonder toestemming van het gemeentebestuur;</w:t>
      </w:r>
    </w:p>
    <w:p w14:paraId="77753E71" w14:textId="373F678A" w:rsidR="009B185F" w:rsidRPr="00A62744" w:rsidRDefault="009B185F" w:rsidP="00E60F0B">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Overwegende dat de labeling van gebouwen en weiden, opgesteld volgens de normen van het Waalse wetboek voor toerisme, tot doel heeft de kwaliteit van de ontvangst van deelnemers aan een jeugdbewegingskamp of vakantie te garanderen; </w:t>
      </w:r>
    </w:p>
    <w:p w14:paraId="1767FC7A" w14:textId="3E0FA4E1" w:rsidR="009D6E33" w:rsidRPr="00A62744" w:rsidRDefault="009D6E33" w:rsidP="00E60F0B">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Overwegende echter dat naast dit aspect er ook voor gezorgd moet worden dat deze kampeer- of verblijfslocaties voldoen aan voorwaarden die gericht zijn op het handhaven van een goede openbare orde, namelijk openbare veiligheid, rust en gezondheid; dat deze voorwaarden specifiek zijn voor de gemeentelijke goedkeuring van de verschillende kamplocaties; </w:t>
      </w:r>
    </w:p>
    <w:p w14:paraId="34BBE748" w14:textId="77777777" w:rsidR="00E60F0B" w:rsidRPr="00A62744" w:rsidRDefault="00E60F0B" w:rsidP="00183A3F">
      <w:pPr>
        <w:pStyle w:val="Default"/>
        <w:jc w:val="both"/>
        <w:rPr>
          <w:rFonts w:ascii="Times New Roman" w:hAnsi="Times New Roman" w:cs="Times New Roman"/>
          <w:color w:val="FF0000"/>
          <w:sz w:val="22"/>
          <w:szCs w:val="22"/>
          <w:lang w:val="nl-NL"/>
        </w:rPr>
      </w:pPr>
    </w:p>
    <w:p w14:paraId="02A4AE3C" w14:textId="4B4A72C3" w:rsidR="00814D84" w:rsidRPr="00A62744" w:rsidRDefault="00814D84" w:rsidP="00183A3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Rekening houdend met het educatieve en vormende karakter van deze kampen en verblijven ; </w:t>
      </w:r>
    </w:p>
    <w:p w14:paraId="6C00C17C" w14:textId="77777777" w:rsidR="00E60F0B" w:rsidRPr="00A62744" w:rsidRDefault="00E60F0B" w:rsidP="00183A3F">
      <w:pPr>
        <w:pStyle w:val="Default"/>
        <w:jc w:val="both"/>
        <w:rPr>
          <w:rFonts w:ascii="Times New Roman" w:hAnsi="Times New Roman" w:cs="Times New Roman"/>
          <w:color w:val="auto"/>
          <w:sz w:val="22"/>
          <w:szCs w:val="22"/>
          <w:lang w:val="nl-NL"/>
        </w:rPr>
      </w:pPr>
    </w:p>
    <w:p w14:paraId="4619E685" w14:textId="1919281A" w:rsidR="00814D84" w:rsidRPr="00A62744" w:rsidRDefault="00814D84" w:rsidP="00183A3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Rekening houdend met de noodzaak van nauwe samenwerking tussen de gemeente, jeugdgroepen en -bewegingen en de autoriteiten die de reizen organiseren;</w:t>
      </w:r>
    </w:p>
    <w:p w14:paraId="7B330780" w14:textId="77777777" w:rsidR="00E60F0B" w:rsidRPr="00A62744" w:rsidRDefault="00E60F0B" w:rsidP="00183A3F">
      <w:pPr>
        <w:pStyle w:val="Default"/>
        <w:jc w:val="both"/>
        <w:rPr>
          <w:rFonts w:ascii="Times New Roman" w:hAnsi="Times New Roman" w:cs="Times New Roman"/>
          <w:color w:val="auto"/>
          <w:sz w:val="22"/>
          <w:szCs w:val="22"/>
          <w:lang w:val="nl-NL"/>
        </w:rPr>
      </w:pPr>
    </w:p>
    <w:p w14:paraId="6B5A05C5" w14:textId="4373742F" w:rsidR="00814D84" w:rsidRPr="00A62744" w:rsidRDefault="00814D84" w:rsidP="00183A3F">
      <w:pPr>
        <w:pStyle w:val="Default"/>
        <w:jc w:val="both"/>
        <w:rPr>
          <w:rFonts w:ascii="Times New Roman" w:hAnsi="Times New Roman" w:cs="Times New Roman"/>
          <w:color w:val="FF0000"/>
          <w:sz w:val="22"/>
          <w:szCs w:val="22"/>
          <w:lang w:val="nl-NL"/>
        </w:rPr>
      </w:pPr>
      <w:r>
        <w:rPr>
          <w:rFonts w:ascii="Times New Roman" w:hAnsi="Times New Roman" w:cs="Times New Roman"/>
          <w:color w:val="auto"/>
          <w:sz w:val="22"/>
          <w:szCs w:val="22"/>
          <w:lang w:val="nl"/>
        </w:rPr>
        <w:t>Overwegende dat het belangrijk is de federaties van jeugdbewegingen en de organiserende instanties van vakantieverblijven te ondersteunen door een politiereglement aan te nemen dat een vlot en veilig verloop van jeugd- en vakantiekampen in de gemeente</w:t>
      </w:r>
      <w:r w:rsidR="00A62744">
        <w:rPr>
          <w:rFonts w:ascii="Times New Roman" w:hAnsi="Times New Roman" w:cs="Times New Roman"/>
          <w:color w:val="auto"/>
          <w:sz w:val="22"/>
          <w:szCs w:val="22"/>
          <w:lang w:val="nl"/>
        </w:rPr>
        <w:t xml:space="preserve"> </w:t>
      </w:r>
      <w:r w:rsidRPr="00A62744">
        <w:rPr>
          <w:rFonts w:ascii="Times New Roman" w:hAnsi="Times New Roman" w:cs="Times New Roman"/>
          <w:color w:val="FF0000"/>
          <w:sz w:val="22"/>
          <w:szCs w:val="22"/>
          <w:lang w:val="nl"/>
        </w:rPr>
        <w:t>(</w:t>
      </w:r>
      <w:r>
        <w:rPr>
          <w:rFonts w:ascii="Times New Roman" w:hAnsi="Times New Roman" w:cs="Times New Roman"/>
          <w:color w:val="FF0000"/>
          <w:sz w:val="22"/>
          <w:szCs w:val="22"/>
          <w:lang w:val="nl"/>
        </w:rPr>
        <w:t xml:space="preserve">+ naam gemeente) </w:t>
      </w:r>
      <w:r w:rsidRPr="00A62744">
        <w:rPr>
          <w:rFonts w:ascii="Times New Roman" w:hAnsi="Times New Roman" w:cs="Times New Roman"/>
          <w:color w:val="auto"/>
          <w:sz w:val="22"/>
          <w:szCs w:val="22"/>
          <w:lang w:val="nl"/>
        </w:rPr>
        <w:t>bevordert; </w:t>
      </w:r>
    </w:p>
    <w:p w14:paraId="46B2AB40" w14:textId="77777777" w:rsidR="00814D84" w:rsidRPr="00A62744" w:rsidRDefault="00814D84" w:rsidP="00183A3F">
      <w:pPr>
        <w:pStyle w:val="Default"/>
        <w:jc w:val="both"/>
        <w:rPr>
          <w:rFonts w:ascii="Times New Roman" w:hAnsi="Times New Roman" w:cs="Times New Roman"/>
          <w:sz w:val="22"/>
          <w:szCs w:val="22"/>
          <w:lang w:val="nl-NL"/>
        </w:rPr>
      </w:pPr>
    </w:p>
    <w:p w14:paraId="5721D67F" w14:textId="63ED5F19" w:rsidR="00183A3F" w:rsidRPr="00A62744" w:rsidRDefault="00183A3F" w:rsidP="00183A3F">
      <w:pPr>
        <w:pStyle w:val="Default"/>
        <w:jc w:val="both"/>
        <w:rPr>
          <w:rFonts w:ascii="Times New Roman" w:hAnsi="Times New Roman" w:cs="Times New Roman"/>
          <w:sz w:val="22"/>
          <w:szCs w:val="22"/>
          <w:lang w:val="nl-NL"/>
        </w:rPr>
      </w:pPr>
    </w:p>
    <w:p w14:paraId="482EB328" w14:textId="77777777" w:rsidR="00183A3F" w:rsidRPr="00A62744" w:rsidRDefault="00183A3F" w:rsidP="00A90B79">
      <w:pPr>
        <w:pStyle w:val="Default"/>
        <w:jc w:val="both"/>
        <w:rPr>
          <w:rFonts w:ascii="Times New Roman" w:hAnsi="Times New Roman" w:cs="Times New Roman"/>
          <w:b/>
          <w:bCs/>
          <w:sz w:val="22"/>
          <w:szCs w:val="22"/>
          <w:lang w:val="nl-NL"/>
        </w:rPr>
      </w:pPr>
    </w:p>
    <w:p w14:paraId="7310E041" w14:textId="7192CD2E" w:rsidR="000355E7" w:rsidRPr="00A62744" w:rsidRDefault="004A2997"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Op aanbeveling van de gemeenteraad, </w:t>
      </w:r>
    </w:p>
    <w:p w14:paraId="55A0B54A" w14:textId="6AB4BE3B" w:rsidR="004A2997" w:rsidRPr="00A62744" w:rsidRDefault="004A2997"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Na overleg, </w:t>
      </w:r>
    </w:p>
    <w:p w14:paraId="6D77AA4C" w14:textId="03F27FE1" w:rsidR="004A2997" w:rsidRPr="00A62744" w:rsidRDefault="004A2997"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Met xxxx stemmen voor, ...... stemmen tegen en ...... onthoudingen</w:t>
      </w:r>
    </w:p>
    <w:p w14:paraId="3407D338" w14:textId="77777777" w:rsidR="001549A4" w:rsidRPr="00A62744" w:rsidRDefault="001549A4" w:rsidP="00A90B79">
      <w:pPr>
        <w:pStyle w:val="Default"/>
        <w:jc w:val="both"/>
        <w:rPr>
          <w:rFonts w:ascii="Times New Roman" w:hAnsi="Times New Roman" w:cs="Times New Roman"/>
          <w:color w:val="auto"/>
          <w:sz w:val="22"/>
          <w:szCs w:val="22"/>
          <w:lang w:val="nl-NL"/>
        </w:rPr>
      </w:pPr>
    </w:p>
    <w:p w14:paraId="24B4C73A" w14:textId="77777777" w:rsidR="001549A4" w:rsidRPr="00A62744" w:rsidRDefault="001549A4" w:rsidP="00A90B79">
      <w:pPr>
        <w:pStyle w:val="Default"/>
        <w:jc w:val="both"/>
        <w:rPr>
          <w:rFonts w:ascii="Times New Roman" w:hAnsi="Times New Roman" w:cs="Times New Roman"/>
          <w:vanish/>
          <w:color w:val="auto"/>
          <w:sz w:val="22"/>
          <w:szCs w:val="22"/>
          <w:lang w:val="nl-NL"/>
          <w:specVanish/>
        </w:rPr>
      </w:pPr>
    </w:p>
    <w:p w14:paraId="6221A0B4" w14:textId="2A426969" w:rsidR="001549A4" w:rsidRPr="00A62744" w:rsidRDefault="001549A4" w:rsidP="007A680A">
      <w:pPr>
        <w:pStyle w:val="Default"/>
        <w:jc w:val="center"/>
        <w:rPr>
          <w:rFonts w:ascii="Times New Roman" w:hAnsi="Times New Roman" w:cs="Times New Roman"/>
          <w:b/>
          <w:bCs/>
          <w:lang w:val="nl-NL"/>
        </w:rPr>
      </w:pPr>
      <w:r>
        <w:rPr>
          <w:rFonts w:ascii="Times New Roman" w:hAnsi="Times New Roman" w:cs="Times New Roman"/>
          <w:b/>
          <w:bCs/>
          <w:lang w:val="nl"/>
        </w:rPr>
        <w:t xml:space="preserve"> </w:t>
      </w:r>
    </w:p>
    <w:p w14:paraId="50D2B8CF" w14:textId="77777777" w:rsidR="001549A4" w:rsidRPr="00A62744" w:rsidRDefault="001549A4">
      <w:pPr>
        <w:rPr>
          <w:rFonts w:ascii="Times New Roman" w:hAnsi="Times New Roman" w:cs="Times New Roman"/>
          <w:b/>
          <w:bCs/>
          <w:color w:val="000000"/>
          <w:sz w:val="24"/>
          <w:szCs w:val="24"/>
          <w:lang w:val="nl-NL"/>
        </w:rPr>
      </w:pPr>
      <w:r>
        <w:rPr>
          <w:rFonts w:ascii="Times New Roman" w:hAnsi="Times New Roman" w:cs="Times New Roman"/>
          <w:b/>
          <w:bCs/>
          <w:lang w:val="nl"/>
        </w:rPr>
        <w:br w:type="page"/>
      </w:r>
    </w:p>
    <w:p w14:paraId="69780516" w14:textId="0EE4F71F" w:rsidR="00CE36DC" w:rsidRPr="00A62744" w:rsidRDefault="00CE36DC" w:rsidP="007A680A">
      <w:pPr>
        <w:pStyle w:val="Default"/>
        <w:jc w:val="center"/>
        <w:rPr>
          <w:rFonts w:ascii="Times New Roman" w:hAnsi="Times New Roman" w:cs="Times New Roman"/>
          <w:b/>
          <w:bCs/>
          <w:lang w:val="nl-NL"/>
        </w:rPr>
      </w:pPr>
      <w:r>
        <w:rPr>
          <w:rFonts w:ascii="Times New Roman" w:hAnsi="Times New Roman" w:cs="Times New Roman"/>
          <w:b/>
          <w:bCs/>
          <w:lang w:val="nl"/>
        </w:rPr>
        <w:lastRenderedPageBreak/>
        <w:t>HOOFDSTUK I - DEFINITIES</w:t>
      </w:r>
    </w:p>
    <w:p w14:paraId="0CF8CC81" w14:textId="77777777" w:rsidR="007A680A" w:rsidRPr="00A62744" w:rsidRDefault="007A680A" w:rsidP="00A90B79">
      <w:pPr>
        <w:pStyle w:val="Default"/>
        <w:jc w:val="both"/>
        <w:rPr>
          <w:rFonts w:ascii="Times New Roman" w:hAnsi="Times New Roman" w:cs="Times New Roman"/>
          <w:b/>
          <w:bCs/>
          <w:lang w:val="nl-NL"/>
        </w:rPr>
      </w:pPr>
    </w:p>
    <w:p w14:paraId="3C68175A" w14:textId="4CB5D452" w:rsidR="00CE36DC" w:rsidRPr="00A62744" w:rsidRDefault="00CE36DC" w:rsidP="00A90B79">
      <w:pPr>
        <w:pStyle w:val="Default"/>
        <w:jc w:val="both"/>
        <w:rPr>
          <w:rFonts w:ascii="Times New Roman" w:hAnsi="Times New Roman" w:cs="Times New Roman"/>
          <w:sz w:val="22"/>
          <w:szCs w:val="22"/>
          <w:lang w:val="nl-NL"/>
        </w:rPr>
      </w:pPr>
      <w:r>
        <w:rPr>
          <w:rFonts w:ascii="Times New Roman" w:hAnsi="Times New Roman" w:cs="Times New Roman"/>
          <w:b/>
          <w:bCs/>
          <w:sz w:val="22"/>
          <w:szCs w:val="22"/>
          <w:lang w:val="nl"/>
        </w:rPr>
        <w:t>Art.1.</w:t>
      </w:r>
      <w:r>
        <w:rPr>
          <w:rFonts w:ascii="Times New Roman" w:hAnsi="Times New Roman" w:cs="Times New Roman"/>
          <w:sz w:val="22"/>
          <w:szCs w:val="22"/>
          <w:lang w:val="nl"/>
        </w:rPr>
        <w:t xml:space="preserve"> Voor de toepassing van dit reglement gelden de volgende definities: </w:t>
      </w:r>
    </w:p>
    <w:p w14:paraId="46D5C6D1" w14:textId="77777777" w:rsidR="007A680A" w:rsidRPr="00A62744" w:rsidRDefault="007A680A" w:rsidP="00183A3F">
      <w:pPr>
        <w:pStyle w:val="Default"/>
        <w:jc w:val="both"/>
        <w:rPr>
          <w:rFonts w:ascii="Times New Roman" w:hAnsi="Times New Roman" w:cs="Times New Roman"/>
          <w:i/>
          <w:sz w:val="22"/>
          <w:szCs w:val="22"/>
          <w:lang w:val="nl-NL"/>
        </w:rPr>
      </w:pPr>
    </w:p>
    <w:p w14:paraId="01E7AF62" w14:textId="6C9804E0" w:rsidR="00A85A8C" w:rsidRPr="00A62744" w:rsidRDefault="00183A3F" w:rsidP="00183A3F">
      <w:pPr>
        <w:pStyle w:val="Default"/>
        <w:jc w:val="both"/>
        <w:rPr>
          <w:rFonts w:ascii="Times New Roman" w:hAnsi="Times New Roman" w:cs="Times New Roman"/>
          <w:color w:val="auto"/>
          <w:sz w:val="22"/>
          <w:szCs w:val="22"/>
          <w:lang w:val="nl-NL"/>
        </w:rPr>
      </w:pPr>
      <w:r>
        <w:rPr>
          <w:rFonts w:ascii="Times New Roman" w:hAnsi="Times New Roman" w:cs="Times New Roman"/>
          <w:i/>
          <w:iCs/>
          <w:sz w:val="22"/>
          <w:szCs w:val="22"/>
          <w:u w:val="single"/>
          <w:lang w:val="nl"/>
        </w:rPr>
        <w:t>Kamp / vakantieverblijf</w:t>
      </w:r>
      <w:r>
        <w:rPr>
          <w:rFonts w:ascii="Times New Roman" w:hAnsi="Times New Roman" w:cs="Times New Roman"/>
          <w:sz w:val="22"/>
          <w:szCs w:val="22"/>
          <w:lang w:val="nl"/>
        </w:rPr>
        <w:t xml:space="preserve">: Elk verblijf </w:t>
      </w:r>
      <w:r>
        <w:rPr>
          <w:rFonts w:ascii="Times New Roman" w:hAnsi="Times New Roman" w:cs="Times New Roman"/>
          <w:color w:val="auto"/>
          <w:sz w:val="22"/>
          <w:szCs w:val="22"/>
          <w:lang w:val="nl"/>
        </w:rPr>
        <w:t xml:space="preserve">op het grondgebied van de gemeente dat aan de volgende cumulatieve voorwaarden voldoet: </w:t>
      </w:r>
    </w:p>
    <w:p w14:paraId="7EF98FCC" w14:textId="7F63AEC6" w:rsidR="00A85A8C" w:rsidRPr="00D933F3" w:rsidRDefault="00F969BE" w:rsidP="00F969BE">
      <w:pPr>
        <w:pStyle w:val="Default"/>
        <w:numPr>
          <w:ilvl w:val="0"/>
          <w:numId w:val="18"/>
        </w:numPr>
        <w:ind w:left="426" w:hanging="142"/>
        <w:jc w:val="both"/>
        <w:rPr>
          <w:rFonts w:ascii="Times New Roman" w:hAnsi="Times New Roman" w:cs="Times New Roman"/>
          <w:color w:val="auto"/>
          <w:sz w:val="22"/>
          <w:szCs w:val="22"/>
        </w:rPr>
      </w:pPr>
      <w:r>
        <w:rPr>
          <w:rFonts w:ascii="Times New Roman" w:hAnsi="Times New Roman" w:cs="Times New Roman"/>
          <w:sz w:val="22"/>
          <w:szCs w:val="22"/>
          <w:lang w:val="nl"/>
        </w:rPr>
        <w:t xml:space="preserve">van </w:t>
      </w:r>
      <w:r>
        <w:rPr>
          <w:rFonts w:ascii="Times New Roman" w:hAnsi="Times New Roman" w:cs="Times New Roman"/>
          <w:color w:val="auto"/>
          <w:sz w:val="22"/>
          <w:szCs w:val="22"/>
          <w:lang w:val="nl"/>
        </w:rPr>
        <w:t>meer dan 48 uur;</w:t>
      </w:r>
    </w:p>
    <w:p w14:paraId="24B05436" w14:textId="1EA5E849" w:rsidR="00A85A8C" w:rsidRPr="00A62744" w:rsidRDefault="00F969BE" w:rsidP="00F969BE">
      <w:pPr>
        <w:pStyle w:val="Default"/>
        <w:numPr>
          <w:ilvl w:val="0"/>
          <w:numId w:val="18"/>
        </w:numPr>
        <w:ind w:left="426" w:hanging="142"/>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een groep van ten minste 5 personen jonger dan 30 jaar die op het moment van het kamp deel uitmaken van een groep die erkend of goedgekeurd is door de Franse, Vlaamse of Duitstalige Gemeenschap of door de bevoegde autoriteit van een lidstaat van de Europese Unie, ongeacht of dit een jeugdbeweging of een organiserende instantie voor verblijven is; </w:t>
      </w:r>
    </w:p>
    <w:p w14:paraId="168BBD7D" w14:textId="0DBB5CD2" w:rsidR="00767286" w:rsidRPr="00A62744" w:rsidRDefault="00F969BE" w:rsidP="00F969BE">
      <w:pPr>
        <w:pStyle w:val="Default"/>
        <w:numPr>
          <w:ilvl w:val="0"/>
          <w:numId w:val="18"/>
        </w:numPr>
        <w:ind w:left="426" w:hanging="142"/>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in gebouwen of delen van gebouwen die slechts tijdelijk voor dit doel bestemd zijn, op een terrein, onder de sterrenhemel, in tenten of schuilplaatsen van welke aard dan ook.</w:t>
      </w:r>
    </w:p>
    <w:p w14:paraId="22E1F4BC" w14:textId="77777777" w:rsidR="001549A4" w:rsidRPr="00A62744" w:rsidRDefault="001549A4" w:rsidP="001549A4">
      <w:pPr>
        <w:pStyle w:val="Default"/>
        <w:ind w:left="426"/>
        <w:jc w:val="both"/>
        <w:rPr>
          <w:rFonts w:ascii="Times New Roman" w:hAnsi="Times New Roman" w:cs="Times New Roman"/>
          <w:color w:val="auto"/>
          <w:sz w:val="22"/>
          <w:szCs w:val="22"/>
          <w:lang w:val="nl-NL"/>
        </w:rPr>
      </w:pPr>
    </w:p>
    <w:p w14:paraId="0136D0C1" w14:textId="78562DF6" w:rsidR="00767286" w:rsidRPr="00A62744" w:rsidRDefault="00767286" w:rsidP="00183A3F">
      <w:pPr>
        <w:pStyle w:val="Default"/>
        <w:jc w:val="both"/>
        <w:rPr>
          <w:rFonts w:ascii="Times New Roman" w:hAnsi="Times New Roman" w:cs="Times New Roman"/>
          <w:color w:val="auto"/>
          <w:sz w:val="22"/>
          <w:szCs w:val="22"/>
          <w:lang w:val="nl-NL"/>
        </w:rPr>
      </w:pPr>
      <w:r>
        <w:rPr>
          <w:rFonts w:ascii="Times New Roman" w:hAnsi="Times New Roman" w:cs="Times New Roman"/>
          <w:i/>
          <w:iCs/>
          <w:color w:val="auto"/>
          <w:sz w:val="22"/>
          <w:szCs w:val="22"/>
          <w:u w:val="single"/>
          <w:lang w:val="nl"/>
        </w:rPr>
        <w:t>Pre-kamp / Post-kamp</w:t>
      </w:r>
      <w:r>
        <w:rPr>
          <w:rFonts w:ascii="Times New Roman" w:hAnsi="Times New Roman" w:cs="Times New Roman"/>
          <w:i/>
          <w:iCs/>
          <w:color w:val="auto"/>
          <w:sz w:val="22"/>
          <w:szCs w:val="22"/>
          <w:lang w:val="nl"/>
        </w:rPr>
        <w:t> </w:t>
      </w:r>
      <w:r>
        <w:rPr>
          <w:rFonts w:ascii="Times New Roman" w:hAnsi="Times New Roman" w:cs="Times New Roman"/>
          <w:color w:val="auto"/>
          <w:sz w:val="22"/>
          <w:szCs w:val="22"/>
          <w:lang w:val="nl"/>
        </w:rPr>
        <w:t>: Een periode voor of na het kamp om enerzijds sommige deelnemers (leiders en leden voor de bevoorrading in het bijzonder) de kans te geven om het verblijf van de groep voor te bereiden en de faciliteiten op te zetten, en anderzijds om te debriefen over het verblijf, de faciliteiten af te breken en het terrein op te ruimen. Elke periode voor of na het kamp is inbegrepen in het begrip kamp of verblijf zoals bedoeld in dit reglement.</w:t>
      </w:r>
    </w:p>
    <w:p w14:paraId="3ACC5E7C" w14:textId="77777777" w:rsidR="00183A3F" w:rsidRPr="00A62744" w:rsidRDefault="00183A3F" w:rsidP="00183A3F">
      <w:pPr>
        <w:pStyle w:val="Default"/>
        <w:jc w:val="both"/>
        <w:rPr>
          <w:rFonts w:ascii="Times New Roman" w:hAnsi="Times New Roman" w:cs="Times New Roman"/>
          <w:color w:val="auto"/>
          <w:sz w:val="22"/>
          <w:szCs w:val="22"/>
          <w:lang w:val="nl-NL"/>
        </w:rPr>
      </w:pPr>
    </w:p>
    <w:p w14:paraId="4D517CC2" w14:textId="7D787967" w:rsidR="00183A3F"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i/>
          <w:iCs/>
          <w:sz w:val="22"/>
          <w:szCs w:val="22"/>
          <w:u w:val="single"/>
          <w:lang w:val="nl"/>
        </w:rPr>
        <w:t>Verhuurder</w:t>
      </w:r>
      <w:r>
        <w:rPr>
          <w:rFonts w:ascii="Times New Roman" w:hAnsi="Times New Roman" w:cs="Times New Roman"/>
          <w:i/>
          <w:iCs/>
          <w:sz w:val="22"/>
          <w:szCs w:val="22"/>
          <w:lang w:val="nl"/>
        </w:rPr>
        <w:t> </w:t>
      </w:r>
      <w:r>
        <w:rPr>
          <w:rFonts w:ascii="Times New Roman" w:hAnsi="Times New Roman" w:cs="Times New Roman"/>
          <w:sz w:val="22"/>
          <w:szCs w:val="22"/>
          <w:lang w:val="nl"/>
        </w:rPr>
        <w:t>: De persoon die, als eigenaar of huurder, een gebouw, een deel van een gebouw en/of land ter beschikking stelt aan een groep vakantiegangers, gratis of tegen betaling.</w:t>
      </w:r>
    </w:p>
    <w:p w14:paraId="4A2C03C8" w14:textId="77777777" w:rsidR="00183A3F" w:rsidRPr="00A62744" w:rsidRDefault="00183A3F" w:rsidP="00183A3F">
      <w:pPr>
        <w:pStyle w:val="Default"/>
        <w:jc w:val="both"/>
        <w:rPr>
          <w:rFonts w:ascii="Times New Roman" w:hAnsi="Times New Roman" w:cs="Times New Roman"/>
          <w:sz w:val="22"/>
          <w:szCs w:val="22"/>
          <w:lang w:val="nl-NL"/>
        </w:rPr>
      </w:pPr>
    </w:p>
    <w:p w14:paraId="1599D950" w14:textId="16E2B808" w:rsidR="00183A3F"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i/>
          <w:iCs/>
          <w:sz w:val="22"/>
          <w:szCs w:val="22"/>
          <w:u w:val="single"/>
          <w:lang w:val="nl"/>
        </w:rPr>
        <w:t>Huurder</w:t>
      </w:r>
      <w:r>
        <w:rPr>
          <w:rFonts w:ascii="Times New Roman" w:hAnsi="Times New Roman" w:cs="Times New Roman"/>
          <w:i/>
          <w:iCs/>
          <w:sz w:val="22"/>
          <w:szCs w:val="22"/>
          <w:lang w:val="nl"/>
        </w:rPr>
        <w:t> </w:t>
      </w:r>
      <w:r>
        <w:rPr>
          <w:rFonts w:ascii="Times New Roman" w:hAnsi="Times New Roman" w:cs="Times New Roman"/>
          <w:sz w:val="22"/>
          <w:szCs w:val="22"/>
          <w:lang w:val="nl"/>
        </w:rPr>
        <w:t>: Verantwoordelijke volwassene die, hoofdelijk en gezamenlijk namens een groep, een overeenkomst aangaat met de verhuurder betreffende het ter beschikking stellen van een gebouw, gedeelte(n) van een gebouw of terrein voor de duur van het vakantieverblijf of kamp.</w:t>
      </w:r>
    </w:p>
    <w:p w14:paraId="50C79925" w14:textId="77777777" w:rsidR="00183A3F" w:rsidRPr="00A62744" w:rsidRDefault="00183A3F" w:rsidP="00183A3F">
      <w:pPr>
        <w:pStyle w:val="Default"/>
        <w:jc w:val="both"/>
        <w:rPr>
          <w:rFonts w:ascii="Times New Roman" w:hAnsi="Times New Roman" w:cs="Times New Roman"/>
          <w:sz w:val="22"/>
          <w:szCs w:val="22"/>
          <w:lang w:val="nl-NL"/>
        </w:rPr>
      </w:pPr>
    </w:p>
    <w:p w14:paraId="144B061F" w14:textId="13AC0CB5" w:rsidR="00183A3F" w:rsidRPr="00A62744" w:rsidRDefault="00183A3F" w:rsidP="00183A3F">
      <w:pPr>
        <w:pStyle w:val="Default"/>
        <w:jc w:val="both"/>
        <w:rPr>
          <w:rFonts w:ascii="Times New Roman" w:hAnsi="Times New Roman" w:cs="Times New Roman"/>
          <w:sz w:val="22"/>
          <w:szCs w:val="22"/>
          <w:lang w:val="nl-NL"/>
        </w:rPr>
      </w:pPr>
      <w:r>
        <w:rPr>
          <w:rFonts w:ascii="Times New Roman" w:hAnsi="Times New Roman" w:cs="Times New Roman"/>
          <w:i/>
          <w:iCs/>
          <w:sz w:val="22"/>
          <w:szCs w:val="22"/>
          <w:u w:val="single"/>
          <w:lang w:val="nl"/>
        </w:rPr>
        <w:t>Hike</w:t>
      </w:r>
      <w:r>
        <w:rPr>
          <w:rFonts w:ascii="Times New Roman" w:hAnsi="Times New Roman" w:cs="Times New Roman"/>
          <w:sz w:val="22"/>
          <w:szCs w:val="22"/>
          <w:lang w:val="nl"/>
        </w:rPr>
        <w:t>: Ontdekkingstochten buiten de kampplaats in kleine groepjes van minstens twee personen. De wandeling kan betekenen dat je een of meer nachten buiten de kampplaats doorbrengt.</w:t>
      </w:r>
    </w:p>
    <w:p w14:paraId="3C2B38C3" w14:textId="77777777" w:rsidR="00CE36DC" w:rsidRPr="00A62744" w:rsidRDefault="00CE36DC" w:rsidP="00A90B79">
      <w:pPr>
        <w:pStyle w:val="Default"/>
        <w:jc w:val="both"/>
        <w:rPr>
          <w:rFonts w:ascii="Times New Roman" w:hAnsi="Times New Roman" w:cs="Times New Roman"/>
          <w:b/>
          <w:bCs/>
          <w:sz w:val="22"/>
          <w:szCs w:val="22"/>
          <w:lang w:val="nl-NL"/>
        </w:rPr>
      </w:pPr>
    </w:p>
    <w:p w14:paraId="54B7FAFC" w14:textId="1DC2168E" w:rsidR="001A6EE2" w:rsidRPr="00A62744" w:rsidRDefault="001A6EE2" w:rsidP="001A6EE2">
      <w:pPr>
        <w:pStyle w:val="Default"/>
        <w:jc w:val="both"/>
        <w:rPr>
          <w:rFonts w:ascii="Times New Roman" w:hAnsi="Times New Roman" w:cs="Times New Roman"/>
          <w:sz w:val="22"/>
          <w:szCs w:val="22"/>
          <w:lang w:val="nl-NL"/>
        </w:rPr>
      </w:pPr>
      <w:r>
        <w:rPr>
          <w:rFonts w:ascii="Times New Roman" w:hAnsi="Times New Roman" w:cs="Times New Roman"/>
          <w:i/>
          <w:iCs/>
          <w:sz w:val="22"/>
          <w:szCs w:val="22"/>
          <w:u w:val="single"/>
          <w:lang w:val="nl"/>
        </w:rPr>
        <w:t>Provinciaal SPOC</w:t>
      </w:r>
      <w:r>
        <w:rPr>
          <w:rFonts w:ascii="Times New Roman" w:hAnsi="Times New Roman" w:cs="Times New Roman"/>
          <w:sz w:val="22"/>
          <w:szCs w:val="22"/>
          <w:lang w:val="nl"/>
        </w:rPr>
        <w:t xml:space="preserve">: Een groep contactambtenaren, aangesteld binnen de federale diensten van de gouverneur en bepaalde gemeenten, die over de nodige instrumenten beschikken om het dagelijkse verloop van de kampen op te volgen en die als contactpunt kunnen fungeren ter ondersteuning van de overheden en federaties of autoriteiten die kampen of verblijven organiseren. </w:t>
      </w:r>
    </w:p>
    <w:p w14:paraId="3F0513D6" w14:textId="469BED17" w:rsidR="009F3337" w:rsidRPr="00A62744" w:rsidRDefault="009F3337" w:rsidP="00A90B79">
      <w:pPr>
        <w:pStyle w:val="Default"/>
        <w:jc w:val="both"/>
        <w:rPr>
          <w:rFonts w:ascii="Times New Roman" w:hAnsi="Times New Roman" w:cs="Times New Roman"/>
          <w:b/>
          <w:bCs/>
          <w:sz w:val="22"/>
          <w:szCs w:val="22"/>
          <w:lang w:val="nl-NL"/>
        </w:rPr>
      </w:pPr>
    </w:p>
    <w:p w14:paraId="6E830FF7" w14:textId="77777777" w:rsidR="001A6EE2" w:rsidRPr="00A62744" w:rsidRDefault="001A6EE2" w:rsidP="00A90B79">
      <w:pPr>
        <w:pStyle w:val="Default"/>
        <w:jc w:val="both"/>
        <w:rPr>
          <w:rFonts w:ascii="Times New Roman" w:hAnsi="Times New Roman" w:cs="Times New Roman"/>
          <w:b/>
          <w:bCs/>
          <w:lang w:val="nl-NL"/>
        </w:rPr>
      </w:pPr>
    </w:p>
    <w:p w14:paraId="612D6116" w14:textId="0EEA074F" w:rsidR="00CE36DC" w:rsidRPr="00A62744" w:rsidRDefault="00CE36DC" w:rsidP="007A680A">
      <w:pPr>
        <w:pStyle w:val="Default"/>
        <w:jc w:val="center"/>
        <w:rPr>
          <w:rFonts w:ascii="Times New Roman" w:hAnsi="Times New Roman" w:cs="Times New Roman"/>
          <w:b/>
          <w:bCs/>
          <w:lang w:val="nl-NL"/>
        </w:rPr>
      </w:pPr>
      <w:r>
        <w:rPr>
          <w:rFonts w:ascii="Times New Roman" w:hAnsi="Times New Roman" w:cs="Times New Roman"/>
          <w:b/>
          <w:bCs/>
          <w:lang w:val="nl"/>
        </w:rPr>
        <w:t xml:space="preserve">HOOFDSTUK II - GOEDKEURING  </w:t>
      </w:r>
    </w:p>
    <w:p w14:paraId="0CA0F7E7" w14:textId="77777777" w:rsidR="007A680A" w:rsidRPr="00A62744" w:rsidRDefault="007A680A" w:rsidP="00A90B79">
      <w:pPr>
        <w:pStyle w:val="Default"/>
        <w:jc w:val="both"/>
        <w:rPr>
          <w:rFonts w:ascii="Times New Roman" w:hAnsi="Times New Roman" w:cs="Times New Roman"/>
          <w:b/>
          <w:bCs/>
          <w:lang w:val="nl-NL"/>
        </w:rPr>
      </w:pPr>
    </w:p>
    <w:p w14:paraId="511C79AA" w14:textId="58E7B920" w:rsidR="004B3F02"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Art.2. </w:t>
      </w:r>
      <w:r>
        <w:rPr>
          <w:rFonts w:ascii="Times New Roman" w:hAnsi="Times New Roman" w:cs="Times New Roman"/>
          <w:color w:val="auto"/>
          <w:sz w:val="22"/>
          <w:szCs w:val="22"/>
          <w:lang w:val="nl"/>
        </w:rPr>
        <w:t xml:space="preserve">Niemand mag gebouwen, delen van gebouwen of terreinen ter beschikking stellen zonder voorafgaande goedkeuring van het gemeentebestuur voor elk betrokken gebouw of terrein.   </w:t>
      </w:r>
      <w:r>
        <w:rPr>
          <w:rFonts w:ascii="Times New Roman" w:hAnsi="Times New Roman" w:cs="Times New Roman"/>
          <w:color w:val="auto"/>
          <w:sz w:val="22"/>
          <w:szCs w:val="22"/>
          <w:lang w:val="nl"/>
        </w:rPr>
        <w:br/>
        <w:t xml:space="preserve">Als de plaats een label heeft gekregen in het kader van het Waalse wetboek voor toerisme, dan voldoet hij aan de algemene voorwaarden voor de goedkeuring van campings. Er is echter een aanvraag voor gemeentelijke goedkeuring nodig om te voldoen aan de aanvullende goedkeuringsvoorwaarden die in deze voorschriften zijn vastgelegd. </w:t>
      </w:r>
    </w:p>
    <w:p w14:paraId="3A2FC1E9" w14:textId="77777777" w:rsidR="007A680A" w:rsidRPr="00A62744" w:rsidRDefault="007A680A" w:rsidP="00A90B79">
      <w:pPr>
        <w:pStyle w:val="Default"/>
        <w:jc w:val="both"/>
        <w:rPr>
          <w:rFonts w:ascii="Times New Roman" w:hAnsi="Times New Roman" w:cs="Times New Roman"/>
          <w:color w:val="FF0000"/>
          <w:sz w:val="22"/>
          <w:szCs w:val="22"/>
          <w:lang w:val="nl-NL"/>
        </w:rPr>
      </w:pPr>
    </w:p>
    <w:p w14:paraId="66FA633C" w14:textId="44CF1F11" w:rsidR="008C7B07" w:rsidRPr="00A62744" w:rsidRDefault="007A680A" w:rsidP="00A90B79">
      <w:pPr>
        <w:pStyle w:val="Default"/>
        <w:jc w:val="both"/>
        <w:rPr>
          <w:rFonts w:ascii="Times New Roman" w:hAnsi="Times New Roman" w:cs="Times New Roman"/>
          <w:sz w:val="22"/>
          <w:szCs w:val="22"/>
          <w:lang w:val="nl-NL"/>
        </w:rPr>
      </w:pPr>
      <w:r>
        <w:rPr>
          <w:rFonts w:ascii="Times New Roman" w:hAnsi="Times New Roman" w:cs="Times New Roman"/>
          <w:b/>
          <w:bCs/>
          <w:sz w:val="22"/>
          <w:szCs w:val="22"/>
          <w:lang w:val="nl"/>
        </w:rPr>
        <w:t>Art.3.</w:t>
      </w:r>
      <w:r>
        <w:rPr>
          <w:rFonts w:ascii="Times New Roman" w:hAnsi="Times New Roman" w:cs="Times New Roman"/>
          <w:sz w:val="22"/>
          <w:szCs w:val="22"/>
          <w:lang w:val="nl"/>
        </w:rPr>
        <w:t xml:space="preserve"> Aanvragen voor goedkeuring moeten uiterlijk 60 dagen voor de start van het eerste kamp naar het gemeentebestuur </w:t>
      </w:r>
      <w:r>
        <w:rPr>
          <w:rFonts w:ascii="Times New Roman" w:hAnsi="Times New Roman" w:cs="Times New Roman"/>
          <w:color w:val="FF0000"/>
          <w:sz w:val="22"/>
          <w:szCs w:val="22"/>
          <w:lang w:val="nl"/>
        </w:rPr>
        <w:t xml:space="preserve">(+ naam gemeente + adres) </w:t>
      </w:r>
      <w:r>
        <w:rPr>
          <w:rFonts w:ascii="Times New Roman" w:hAnsi="Times New Roman" w:cs="Times New Roman"/>
          <w:color w:val="auto"/>
          <w:sz w:val="22"/>
          <w:szCs w:val="22"/>
          <w:lang w:val="nl"/>
        </w:rPr>
        <w:t>worden gestuurdmet behulp</w:t>
      </w:r>
      <w:r>
        <w:rPr>
          <w:rFonts w:ascii="Times New Roman" w:hAnsi="Times New Roman" w:cs="Times New Roman"/>
          <w:sz w:val="22"/>
          <w:szCs w:val="22"/>
          <w:lang w:val="nl"/>
        </w:rPr>
        <w:t xml:space="preserve"> van het daarvoor bestemde formulier. </w:t>
      </w:r>
    </w:p>
    <w:p w14:paraId="2E35F42B" w14:textId="1CB76DB8" w:rsidR="00C22CF8" w:rsidRPr="00A62744" w:rsidRDefault="00C22CF8" w:rsidP="00C22CF8">
      <w:pPr>
        <w:pStyle w:val="Default"/>
        <w:jc w:val="both"/>
        <w:rPr>
          <w:rFonts w:ascii="Times New Roman" w:hAnsi="Times New Roman" w:cs="Times New Roman"/>
          <w:b/>
          <w:bCs/>
          <w:color w:val="auto"/>
          <w:sz w:val="22"/>
          <w:szCs w:val="22"/>
          <w:lang w:val="nl-NL"/>
        </w:rPr>
      </w:pPr>
      <w:r>
        <w:rPr>
          <w:rFonts w:ascii="Times New Roman" w:hAnsi="Times New Roman" w:cs="Times New Roman"/>
          <w:color w:val="auto"/>
          <w:sz w:val="22"/>
          <w:szCs w:val="22"/>
          <w:lang w:val="nl"/>
        </w:rPr>
        <w:t xml:space="preserve">Binnen 30 dagen na ontvangst van de goedkeuringsaanvraag neemt de gemeenteraad een beslissing op basis van de voorwaarden in dit reglement. </w:t>
      </w:r>
      <w:r>
        <w:rPr>
          <w:rFonts w:ascii="Times New Roman" w:hAnsi="Times New Roman" w:cs="Times New Roman"/>
          <w:color w:val="auto"/>
          <w:sz w:val="22"/>
          <w:szCs w:val="22"/>
          <w:lang w:val="nl"/>
        </w:rPr>
        <w:tab/>
      </w:r>
      <w:r>
        <w:rPr>
          <w:rFonts w:ascii="Times New Roman" w:hAnsi="Times New Roman" w:cs="Times New Roman"/>
          <w:color w:val="auto"/>
          <w:sz w:val="22"/>
          <w:szCs w:val="22"/>
          <w:lang w:val="nl"/>
        </w:rPr>
        <w:br/>
        <w:t>De beslissing wordt gemotiveerd.</w:t>
      </w:r>
      <w:r>
        <w:rPr>
          <w:rFonts w:ascii="Times New Roman" w:hAnsi="Times New Roman" w:cs="Times New Roman"/>
          <w:b/>
          <w:bCs/>
          <w:color w:val="auto"/>
          <w:sz w:val="22"/>
          <w:szCs w:val="22"/>
          <w:lang w:val="nl"/>
        </w:rPr>
        <w:t xml:space="preserve"> </w:t>
      </w:r>
    </w:p>
    <w:p w14:paraId="4587340A" w14:textId="77777777" w:rsidR="008C7B07" w:rsidRPr="00A62744" w:rsidRDefault="008C7B07" w:rsidP="00A90B79">
      <w:pPr>
        <w:pStyle w:val="Default"/>
        <w:jc w:val="both"/>
        <w:rPr>
          <w:rFonts w:ascii="Times New Roman" w:hAnsi="Times New Roman" w:cs="Times New Roman"/>
          <w:sz w:val="22"/>
          <w:szCs w:val="22"/>
          <w:lang w:val="nl-NL"/>
        </w:rPr>
      </w:pPr>
    </w:p>
    <w:p w14:paraId="24F27770" w14:textId="769F2381" w:rsidR="00CE36DC" w:rsidRPr="00A62744" w:rsidRDefault="008C7B07" w:rsidP="00A90B79">
      <w:pPr>
        <w:pStyle w:val="Default"/>
        <w:jc w:val="both"/>
        <w:rPr>
          <w:rFonts w:ascii="Times New Roman" w:hAnsi="Times New Roman" w:cs="Times New Roman"/>
          <w:sz w:val="22"/>
          <w:szCs w:val="22"/>
          <w:lang w:val="nl-NL"/>
        </w:rPr>
      </w:pPr>
      <w:r>
        <w:rPr>
          <w:rFonts w:ascii="Times New Roman" w:hAnsi="Times New Roman" w:cs="Times New Roman"/>
          <w:b/>
          <w:bCs/>
          <w:sz w:val="22"/>
          <w:szCs w:val="22"/>
          <w:lang w:val="nl"/>
        </w:rPr>
        <w:t>Art.4.</w:t>
      </w:r>
      <w:r>
        <w:rPr>
          <w:rFonts w:ascii="Times New Roman" w:hAnsi="Times New Roman" w:cs="Times New Roman"/>
          <w:sz w:val="22"/>
          <w:szCs w:val="22"/>
          <w:lang w:val="nl"/>
        </w:rPr>
        <w:t xml:space="preserve"> De goedkeuring wordt verleend door het gemeentebestuur </w:t>
      </w:r>
      <w:r>
        <w:rPr>
          <w:rFonts w:ascii="Times New Roman" w:hAnsi="Times New Roman" w:cs="Times New Roman"/>
          <w:color w:val="auto"/>
          <w:sz w:val="22"/>
          <w:szCs w:val="22"/>
          <w:lang w:val="nl"/>
        </w:rPr>
        <w:t xml:space="preserve">voor een periode van maximaal 5 jaar, die kan worden verlengd.  Ten minste 60 dagen voor het verstrijken van de genoemde periode moet de </w:t>
      </w:r>
      <w:r>
        <w:rPr>
          <w:rFonts w:ascii="Times New Roman" w:hAnsi="Times New Roman" w:cs="Times New Roman"/>
          <w:color w:val="auto"/>
          <w:sz w:val="22"/>
          <w:szCs w:val="22"/>
          <w:lang w:val="nl"/>
        </w:rPr>
        <w:lastRenderedPageBreak/>
        <w:t xml:space="preserve">verhuurder een voorstel tot verlenging van de vergunning </w:t>
      </w:r>
      <w:r>
        <w:rPr>
          <w:rFonts w:ascii="Times New Roman" w:hAnsi="Times New Roman" w:cs="Times New Roman"/>
          <w:sz w:val="22"/>
          <w:szCs w:val="22"/>
          <w:lang w:val="nl"/>
        </w:rPr>
        <w:t>indienen bij het gemeenterbestuur door middel van het daartoe bestemde formulier.</w:t>
      </w:r>
    </w:p>
    <w:p w14:paraId="4775E879" w14:textId="77777777" w:rsidR="00E553B0" w:rsidRPr="00A62744" w:rsidRDefault="00E553B0" w:rsidP="00A90B79">
      <w:pPr>
        <w:pStyle w:val="Default"/>
        <w:jc w:val="both"/>
        <w:rPr>
          <w:rFonts w:ascii="Times New Roman" w:hAnsi="Times New Roman" w:cs="Times New Roman"/>
          <w:b/>
          <w:bCs/>
          <w:sz w:val="22"/>
          <w:szCs w:val="22"/>
          <w:lang w:val="nl-NL"/>
        </w:rPr>
      </w:pPr>
    </w:p>
    <w:p w14:paraId="5300C75F" w14:textId="52220446" w:rsidR="00BC4C22" w:rsidRPr="00A62744" w:rsidRDefault="00DD3463" w:rsidP="00544611">
      <w:pPr>
        <w:pStyle w:val="Default"/>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Art.5.</w:t>
      </w:r>
      <w:r>
        <w:rPr>
          <w:rFonts w:ascii="Times New Roman" w:hAnsi="Times New Roman" w:cs="Times New Roman"/>
          <w:color w:val="auto"/>
          <w:sz w:val="22"/>
          <w:szCs w:val="22"/>
          <w:lang w:val="nl"/>
        </w:rPr>
        <w:t xml:space="preserve"> Voorziening van de gebouwen</w:t>
      </w:r>
      <w:r>
        <w:rPr>
          <w:rFonts w:ascii="Times New Roman" w:hAnsi="Times New Roman" w:cs="Times New Roman"/>
          <w:color w:val="auto"/>
          <w:sz w:val="22"/>
          <w:szCs w:val="22"/>
          <w:lang w:val="nl"/>
        </w:rPr>
        <w:br/>
      </w:r>
    </w:p>
    <w:p w14:paraId="6FE6CFD0" w14:textId="5541A917" w:rsidR="00DD3463" w:rsidRPr="00A62744" w:rsidRDefault="00DD3463" w:rsidP="00BC4C22">
      <w:pPr>
        <w:pStyle w:val="Default"/>
        <w:ind w:left="426" w:hanging="426"/>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§1. Een goedkeuringsaanvraag voor een gebouw of een deel van een gebouw kan alleen worden aanvaard als het gebouw of dat deel van het gebouw: </w:t>
      </w:r>
    </w:p>
    <w:p w14:paraId="04BF4B83" w14:textId="77777777" w:rsidR="00DD3463" w:rsidRPr="00A62744" w:rsidRDefault="00DD3463" w:rsidP="00DD3463">
      <w:pPr>
        <w:pStyle w:val="Default"/>
        <w:jc w:val="both"/>
        <w:rPr>
          <w:rFonts w:ascii="Times New Roman" w:hAnsi="Times New Roman" w:cs="Times New Roman"/>
          <w:color w:val="auto"/>
          <w:sz w:val="22"/>
          <w:szCs w:val="22"/>
          <w:lang w:val="nl-NL"/>
        </w:rPr>
      </w:pPr>
    </w:p>
    <w:p w14:paraId="39C09843" w14:textId="764C3BCE" w:rsidR="00DD3463" w:rsidRPr="00A62744" w:rsidRDefault="00AF17E4" w:rsidP="00AF17E4">
      <w:pPr>
        <w:pStyle w:val="Default"/>
        <w:numPr>
          <w:ilvl w:val="0"/>
          <w:numId w:val="19"/>
        </w:numPr>
        <w:adjustRightInd/>
        <w:ind w:hanging="294"/>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voldoet aan de brandveiligheidsnormen van de Waalse regering, volgens de procedure die zij bepaalt. Daarom moet de verhuurder een brandveiligheidscertificaat aanvragen bij de burgemeester. Het certificaat wordt afgegeven door de burgemeester als het gebouw of deel van het gebouw in kwestie voldoet aan de specifieke veiligheidsnormen die erop van toepassing zijn;</w:t>
      </w:r>
    </w:p>
    <w:p w14:paraId="2C9E1A9B" w14:textId="3F3D06BE" w:rsidR="00DD3463" w:rsidRPr="00A62744" w:rsidRDefault="00AF17E4" w:rsidP="00AF17E4">
      <w:pPr>
        <w:pStyle w:val="Default"/>
        <w:numPr>
          <w:ilvl w:val="0"/>
          <w:numId w:val="19"/>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gemakkelijk toegankelijk is voor elk voertuig van een hulpdienst en/of elke bevoegde particuliere auto. Het gemeentebestuur behoudt zich het recht voor om gebouwen die ver van snelwegen liggen automatisch uit te sluiten van verhuur. Indien nodig kan de lokaal bevoegde</w:t>
      </w:r>
      <w:r>
        <w:rPr>
          <w:rFonts w:ascii="Times New Roman" w:eastAsia="Times New Roman" w:hAnsi="Times New Roman" w:cs="Times New Roman"/>
          <w:color w:val="auto"/>
          <w:lang w:val="nl"/>
        </w:rPr>
        <w:t xml:space="preserve"> </w:t>
      </w:r>
      <w:r>
        <w:rPr>
          <w:rFonts w:ascii="Times New Roman" w:eastAsia="Times New Roman" w:hAnsi="Times New Roman" w:cs="Times New Roman"/>
          <w:color w:val="auto"/>
          <w:sz w:val="22"/>
          <w:szCs w:val="22"/>
          <w:lang w:val="nl"/>
        </w:rPr>
        <w:t>noodzone geraadpleegd worden om de voorwaarden en maatregelen voor toegang tot de gebouwen te bepalen;</w:t>
      </w:r>
    </w:p>
    <w:p w14:paraId="486F8519" w14:textId="314AB6B3" w:rsidR="00DD3463" w:rsidRPr="00A62744" w:rsidRDefault="00AF17E4" w:rsidP="00AF17E4">
      <w:pPr>
        <w:pStyle w:val="Default"/>
        <w:numPr>
          <w:ilvl w:val="0"/>
          <w:numId w:val="19"/>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beschikt over een vaste telefoonlijn of voldoende dekking van ten minste één mobieletelefoonnetwerk, met een mobiele telefoon en oplader beschikbaar zodat de hulpdiensten van 100 of 112 te allen tijde bereikbaar zijn. Als dit niet het geval is, moet de verhuurder ervoor zorgen dat het toezichthoudend personeel een mobiele telefoon heeft, op voorwaarde dat de ontvangst voldoende is; </w:t>
      </w:r>
    </w:p>
    <w:p w14:paraId="7951F349" w14:textId="4AE5440F" w:rsidR="00DD3463" w:rsidRPr="00A62744" w:rsidRDefault="00AF17E4" w:rsidP="00AF17E4">
      <w:pPr>
        <w:pStyle w:val="Default"/>
        <w:numPr>
          <w:ilvl w:val="0"/>
          <w:numId w:val="19"/>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 xml:space="preserve">voldoende sanitaire voorzieningen heeft om een goede hygiëne voor alle deelnemers te garanderen; </w:t>
      </w:r>
    </w:p>
    <w:p w14:paraId="57EF243D" w14:textId="78279C95" w:rsidR="00DD3463" w:rsidRPr="00F969BE" w:rsidRDefault="00AF17E4" w:rsidP="00DD3463">
      <w:pPr>
        <w:pStyle w:val="Default"/>
        <w:numPr>
          <w:ilvl w:val="0"/>
          <w:numId w:val="19"/>
        </w:numPr>
        <w:adjustRightInd/>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nl"/>
        </w:rPr>
        <w:t xml:space="preserve">een drinkwatervoorziening heeft; </w:t>
      </w:r>
    </w:p>
    <w:p w14:paraId="0C4E2795" w14:textId="209DAB7C" w:rsidR="00DD3463" w:rsidRPr="00A62744" w:rsidRDefault="00AF17E4" w:rsidP="00DD3463">
      <w:pPr>
        <w:pStyle w:val="Default"/>
        <w:numPr>
          <w:ilvl w:val="0"/>
          <w:numId w:val="19"/>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wordt gedekt door een wettelijke aansprakelijkheidsverzekering in overeenstemming met Art. 9 van dit reglement;</w:t>
      </w:r>
    </w:p>
    <w:p w14:paraId="2D51366D" w14:textId="4B5BBB11" w:rsidR="00DD3463" w:rsidRPr="00A62744" w:rsidRDefault="00AF17E4" w:rsidP="00DD3463">
      <w:pPr>
        <w:pStyle w:val="Default"/>
        <w:numPr>
          <w:ilvl w:val="0"/>
          <w:numId w:val="19"/>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zich buiten de beboste gebieden of natuurgebieden bevindt die op het sectorplan zijn aangegeven.</w:t>
      </w:r>
    </w:p>
    <w:p w14:paraId="1FA1CF63" w14:textId="77777777" w:rsidR="00DD3463" w:rsidRPr="00A62744" w:rsidRDefault="00DD3463" w:rsidP="00DD3463">
      <w:pPr>
        <w:pStyle w:val="Default"/>
        <w:jc w:val="both"/>
        <w:rPr>
          <w:rFonts w:ascii="Times New Roman" w:hAnsi="Times New Roman" w:cs="Times New Roman"/>
          <w:color w:val="auto"/>
          <w:lang w:val="nl-NL"/>
        </w:rPr>
      </w:pPr>
    </w:p>
    <w:p w14:paraId="1D9DD000" w14:textId="5BC86C77" w:rsidR="00DD3463" w:rsidRPr="00A62744" w:rsidRDefault="00DD3463" w:rsidP="00BC4C22">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lang w:val="nl"/>
        </w:rPr>
        <w:t xml:space="preserve">§2.  </w:t>
      </w:r>
      <w:r>
        <w:rPr>
          <w:rFonts w:ascii="Times New Roman" w:hAnsi="Times New Roman" w:cs="Times New Roman"/>
          <w:color w:val="auto"/>
          <w:sz w:val="22"/>
          <w:szCs w:val="22"/>
          <w:lang w:val="nl"/>
        </w:rPr>
        <w:t>De goedkeuring bepaalt het maximum aantal deelnemers aan een kamp of verblijf in het gebouw in kwestie. Dit aantal mag niet groter zijn dan de maximale capaciteit die is vastgesteld in het rapport dat is opgesteld door de hulpdiensten van het reddingsgebied.</w:t>
      </w:r>
    </w:p>
    <w:p w14:paraId="4A414AF8" w14:textId="77777777" w:rsidR="00DD3463" w:rsidRPr="00A62744" w:rsidRDefault="00DD3463" w:rsidP="00DD3463">
      <w:pPr>
        <w:pStyle w:val="Default"/>
        <w:jc w:val="both"/>
        <w:rPr>
          <w:rFonts w:ascii="Times New Roman" w:hAnsi="Times New Roman" w:cs="Times New Roman"/>
          <w:color w:val="auto"/>
          <w:lang w:val="nl-NL"/>
        </w:rPr>
      </w:pPr>
    </w:p>
    <w:p w14:paraId="3AC46B72" w14:textId="0ABE37BE" w:rsidR="00544611" w:rsidRPr="00A62744" w:rsidRDefault="00DD3463" w:rsidP="00DD3463">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Art.6.</w:t>
      </w:r>
      <w:r>
        <w:rPr>
          <w:rFonts w:ascii="Times New Roman" w:hAnsi="Times New Roman" w:cs="Times New Roman"/>
          <w:color w:val="auto"/>
          <w:sz w:val="22"/>
          <w:szCs w:val="22"/>
          <w:lang w:val="nl"/>
        </w:rPr>
        <w:t> Goedkeuring van de terreinen</w:t>
      </w:r>
    </w:p>
    <w:p w14:paraId="33EA06C5" w14:textId="77777777" w:rsidR="00BC4C22" w:rsidRPr="00A62744" w:rsidRDefault="00BC4C22" w:rsidP="00DD3463">
      <w:pPr>
        <w:pStyle w:val="Default"/>
        <w:jc w:val="both"/>
        <w:rPr>
          <w:rFonts w:ascii="Times New Roman" w:hAnsi="Times New Roman" w:cs="Times New Roman"/>
          <w:color w:val="auto"/>
          <w:sz w:val="22"/>
          <w:szCs w:val="22"/>
          <w:lang w:val="nl-NL"/>
        </w:rPr>
      </w:pPr>
    </w:p>
    <w:p w14:paraId="45E5E40F" w14:textId="6826B692" w:rsidR="00DD3463" w:rsidRPr="00A62744" w:rsidRDefault="00DD3463" w:rsidP="00BC4C22">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§1. Een aanvraag tot goedkeuring van een perceel, een deel van een perceel of een groep percelen kan alleen worden ingewilligd als aan de voorwaarden in §2 en 3 van dit artikel is voldaan.</w:t>
      </w:r>
    </w:p>
    <w:p w14:paraId="1F6AF6BB" w14:textId="77777777" w:rsidR="00DD3463" w:rsidRPr="00A62744" w:rsidRDefault="00DD3463" w:rsidP="00DD3463">
      <w:pPr>
        <w:pStyle w:val="Default"/>
        <w:jc w:val="both"/>
        <w:rPr>
          <w:rFonts w:ascii="Times New Roman" w:hAnsi="Times New Roman" w:cs="Times New Roman"/>
          <w:color w:val="auto"/>
          <w:sz w:val="22"/>
          <w:szCs w:val="22"/>
          <w:lang w:val="nl-NL"/>
        </w:rPr>
      </w:pPr>
    </w:p>
    <w:p w14:paraId="65883142" w14:textId="469BA729" w:rsidR="00DD3463" w:rsidRPr="00A62744" w:rsidRDefault="00DD3463" w:rsidP="00DD3463">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§2.  Het terreingedeelte, het terrein of de groep terreinen moet:</w:t>
      </w:r>
    </w:p>
    <w:p w14:paraId="34D69C33" w14:textId="77777777" w:rsidR="00DD3463" w:rsidRPr="00A62744" w:rsidRDefault="00DD3463" w:rsidP="00DD3463">
      <w:pPr>
        <w:pStyle w:val="Default"/>
        <w:jc w:val="both"/>
        <w:rPr>
          <w:rFonts w:ascii="Times New Roman" w:hAnsi="Times New Roman" w:cs="Times New Roman"/>
          <w:color w:val="auto"/>
          <w:sz w:val="22"/>
          <w:szCs w:val="22"/>
          <w:lang w:val="nl-NL"/>
        </w:rPr>
      </w:pPr>
    </w:p>
    <w:p w14:paraId="28332799" w14:textId="7108F833" w:rsidR="00DD3463" w:rsidRPr="00A62744" w:rsidRDefault="009F3337" w:rsidP="00332E29">
      <w:pPr>
        <w:pStyle w:val="Default"/>
        <w:numPr>
          <w:ilvl w:val="0"/>
          <w:numId w:val="20"/>
        </w:numPr>
        <w:adjustRightInd/>
        <w:ind w:hanging="294"/>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zich in een gebied bevinden met voldoende dekking van ten minste één mobiel telefoonnetwerk om oproepen naar de hulpdiensten te kunnen doen;</w:t>
      </w:r>
    </w:p>
    <w:p w14:paraId="4D82CE9B" w14:textId="4EC2EFF0" w:rsidR="00DD3463" w:rsidRPr="00A62744" w:rsidRDefault="00DD3463" w:rsidP="00DD3463">
      <w:pPr>
        <w:pStyle w:val="Default"/>
        <w:numPr>
          <w:ilvl w:val="0"/>
          <w:numId w:val="20"/>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zich binnen 100 meter van een drinkwatertappunt bevinden. Anders is de levering de verantwoordelijkheid van de eigenaar, die ervoor moet zorgen dat het water drinkbaar is;</w:t>
      </w:r>
    </w:p>
    <w:p w14:paraId="2E3CE8BA" w14:textId="0CB123AF" w:rsidR="00DD3463" w:rsidRPr="00A62744" w:rsidRDefault="00DD3463" w:rsidP="00DD3463">
      <w:pPr>
        <w:pStyle w:val="Default"/>
        <w:numPr>
          <w:ilvl w:val="0"/>
          <w:numId w:val="20"/>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gemakkelijk toegankelijk zijn voor elk voertuig van een hulpdienst en/of elke bevoegde particuliere auto. Het gemeentebestuur behoudt zich het recht voor om privéterreinen die ver van snelwegen liggen automatisch uit te sluiten van verhuur. Indien nodig kan de lokaal bevoegde noodzone geraadpleegd worden om de voorwaarden en maatregelen voor toegang tot de percelen te bepalen;</w:t>
      </w:r>
    </w:p>
    <w:p w14:paraId="71B8E7EE" w14:textId="31894102" w:rsidR="00DD3463" w:rsidRPr="00A62744" w:rsidRDefault="00C53625" w:rsidP="00DD3463">
      <w:pPr>
        <w:pStyle w:val="Default"/>
        <w:numPr>
          <w:ilvl w:val="0"/>
          <w:numId w:val="20"/>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worden gedekt door een wettelijke aansprakelijkheidsverzekering in overeenstemming met art. 9 van dit reglement;</w:t>
      </w:r>
    </w:p>
    <w:p w14:paraId="5DA696C9" w14:textId="77777777" w:rsidR="00DD3463" w:rsidRPr="00A62744" w:rsidRDefault="00DD3463" w:rsidP="00DD3463">
      <w:pPr>
        <w:pStyle w:val="Default"/>
        <w:numPr>
          <w:ilvl w:val="0"/>
          <w:numId w:val="20"/>
        </w:numPr>
        <w:adjustRightInd/>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zich buiten de beboste gebieden of natuurgebieden bevinden die op het sectorplan zijn aangegeven.</w:t>
      </w:r>
    </w:p>
    <w:p w14:paraId="5AF38AA3" w14:textId="77777777" w:rsidR="00DD3463" w:rsidRPr="00A62744" w:rsidRDefault="00DD3463" w:rsidP="00DD3463">
      <w:pPr>
        <w:pStyle w:val="Default"/>
        <w:jc w:val="both"/>
        <w:rPr>
          <w:rFonts w:ascii="Times New Roman" w:hAnsi="Times New Roman" w:cs="Times New Roman"/>
          <w:color w:val="auto"/>
          <w:sz w:val="22"/>
          <w:szCs w:val="22"/>
          <w:lang w:val="nl-NL"/>
        </w:rPr>
      </w:pPr>
    </w:p>
    <w:p w14:paraId="4C1A8574" w14:textId="4D33B382" w:rsidR="00DD3463" w:rsidRPr="00A62744" w:rsidRDefault="00DD3463"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§3. Gezien de problemen voor de openbare orde, en meer bepaald de openbare veiligheid en de rust, die worden veroorzaakt door kampen in de open lucht die te dicht bij woningen worden georganiseerd, door een te grote dichtheid van deelnemers binnen elk kamp of verblijfplaats en door een te grote concentratie van kampen of verblijfplaatsen op dezelfde plaats, wordt de erkenningsaanvraag slechts aanvaard als ze betrekking heeft op een deel van een terrein, een terrein of een groep terreinen:</w:t>
      </w:r>
    </w:p>
    <w:p w14:paraId="307E7EBF" w14:textId="77777777" w:rsidR="00DD3463" w:rsidRPr="00A62744" w:rsidRDefault="00DD3463" w:rsidP="00DD3463">
      <w:pPr>
        <w:pStyle w:val="Default"/>
        <w:jc w:val="both"/>
        <w:rPr>
          <w:rFonts w:ascii="Times New Roman" w:hAnsi="Times New Roman" w:cs="Times New Roman"/>
          <w:color w:val="auto"/>
          <w:sz w:val="22"/>
          <w:szCs w:val="22"/>
          <w:lang w:val="nl-NL"/>
        </w:rPr>
      </w:pPr>
    </w:p>
    <w:p w14:paraId="331564F8" w14:textId="3DFD62EF" w:rsidR="00FF30EA" w:rsidRPr="00A62744" w:rsidRDefault="00FF30EA" w:rsidP="00332E29">
      <w:pPr>
        <w:pStyle w:val="Default"/>
        <w:numPr>
          <w:ilvl w:val="0"/>
          <w:numId w:val="24"/>
        </w:numPr>
        <w:adjustRightInd/>
        <w:ind w:hanging="294"/>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met een maximale oppervlakte van 5 hectare;</w:t>
      </w:r>
    </w:p>
    <w:p w14:paraId="61A58887" w14:textId="30E28896" w:rsidR="00FF30EA" w:rsidRPr="00A62744" w:rsidRDefault="00FF30EA" w:rsidP="00332E29">
      <w:pPr>
        <w:pStyle w:val="Default"/>
        <w:numPr>
          <w:ilvl w:val="0"/>
          <w:numId w:val="24"/>
        </w:numPr>
        <w:adjustRightInd/>
        <w:ind w:hanging="294"/>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op een afstand van woningen die door het gemeentebestuur voldoende wordt geacht, rekening houdend met de topografie van het terrein en de impact op mogelijke geluidsoverlast voor omwonenden;</w:t>
      </w:r>
    </w:p>
    <w:p w14:paraId="2A24D253" w14:textId="659F3E60" w:rsidR="00FF30EA" w:rsidRPr="00A62744" w:rsidRDefault="00FF30EA" w:rsidP="00332E29">
      <w:pPr>
        <w:pStyle w:val="Default"/>
        <w:numPr>
          <w:ilvl w:val="0"/>
          <w:numId w:val="24"/>
        </w:numPr>
        <w:adjustRightInd/>
        <w:ind w:hanging="294"/>
        <w:jc w:val="both"/>
        <w:rPr>
          <w:rFonts w:ascii="Times New Roman" w:eastAsia="Times New Roman" w:hAnsi="Times New Roman" w:cs="Times New Roman"/>
          <w:color w:val="auto"/>
          <w:sz w:val="22"/>
          <w:szCs w:val="22"/>
          <w:lang w:val="nl-NL"/>
        </w:rPr>
      </w:pPr>
      <w:r>
        <w:rPr>
          <w:rFonts w:ascii="Times New Roman" w:eastAsia="Times New Roman" w:hAnsi="Times New Roman" w:cs="Times New Roman"/>
          <w:color w:val="auto"/>
          <w:sz w:val="22"/>
          <w:szCs w:val="22"/>
          <w:lang w:val="nl"/>
        </w:rPr>
        <w:t>gelegen op een door het gemeentebestuur voldoende geachte afstand van andere reeds goedgekeurde terreinen voor jeugdbewegingskampen of verblijven, rekening houdend met de topografie van het terrein en de gevolgen voor de evacuatie- of opvangcapaciteit in geval van een ramp, onheil of calamiteit enerzijds en anderzijds de mogelijke overlast in de vorm van geluidsoverlast voor omwonenden, maar ook voor deelnemers aan kampen en verblijven op reeds goedgekeurde terreinen en terreinen waarop de aanvraag tot goedkeuring is ingediend.</w:t>
      </w:r>
    </w:p>
    <w:p w14:paraId="5BE16C60" w14:textId="77777777" w:rsidR="00DD3463" w:rsidRPr="00A62744" w:rsidRDefault="00DD3463" w:rsidP="00DD3463">
      <w:pPr>
        <w:pStyle w:val="Default"/>
        <w:jc w:val="both"/>
        <w:rPr>
          <w:rFonts w:ascii="Times New Roman" w:hAnsi="Times New Roman" w:cs="Times New Roman"/>
          <w:color w:val="FF0000"/>
          <w:lang w:val="nl-NL"/>
        </w:rPr>
      </w:pPr>
    </w:p>
    <w:p w14:paraId="72078F0A" w14:textId="01D2EA89" w:rsidR="00DD3463" w:rsidRPr="00A62744" w:rsidRDefault="00DD3463"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lang w:val="nl"/>
        </w:rPr>
        <w:t xml:space="preserve">§4.  </w:t>
      </w:r>
      <w:r>
        <w:rPr>
          <w:rFonts w:ascii="Times New Roman" w:hAnsi="Times New Roman" w:cs="Times New Roman"/>
          <w:color w:val="auto"/>
          <w:sz w:val="22"/>
          <w:szCs w:val="22"/>
          <w:lang w:val="nl"/>
        </w:rPr>
        <w:t>De goedkeuring bepaalt het maximumaantal deelnemers aan een kamp of verblijf op het terrein waarop de aanvraag betrekking heeft, rekening houdend met de topografie van het terrein en de afstand tot woningen en andere terreinen die krachtens dit reglement zijn goedgekeurd, met dien verstande dat dit aantal nooit meer mag bedragen dan 80 personen per hectare, met een absoluut maximum van 250 personen per goedgekeurd perceel.</w:t>
      </w:r>
    </w:p>
    <w:p w14:paraId="0901D079" w14:textId="77777777" w:rsidR="00F03624" w:rsidRPr="00A62744" w:rsidRDefault="00F03624" w:rsidP="00332E29">
      <w:pPr>
        <w:autoSpaceDE w:val="0"/>
        <w:autoSpaceDN w:val="0"/>
        <w:adjustRightInd w:val="0"/>
        <w:spacing w:after="0"/>
        <w:jc w:val="both"/>
        <w:rPr>
          <w:rFonts w:ascii="Times New Roman" w:hAnsi="Times New Roman" w:cs="Times New Roman"/>
          <w:b/>
          <w:bCs/>
          <w:lang w:val="nl-NL"/>
        </w:rPr>
      </w:pPr>
    </w:p>
    <w:p w14:paraId="38A13CCA" w14:textId="42CE8CF1" w:rsidR="00332E29" w:rsidRPr="00A62744" w:rsidRDefault="00CE36DC" w:rsidP="00332E29">
      <w:pPr>
        <w:autoSpaceDE w:val="0"/>
        <w:autoSpaceDN w:val="0"/>
        <w:adjustRightInd w:val="0"/>
        <w:spacing w:after="0"/>
        <w:jc w:val="both"/>
        <w:rPr>
          <w:rFonts w:ascii="Times New Roman" w:hAnsi="Times New Roman" w:cs="Times New Roman"/>
          <w:bCs/>
          <w:lang w:val="nl-NL"/>
        </w:rPr>
      </w:pPr>
      <w:r>
        <w:rPr>
          <w:rFonts w:ascii="Times New Roman" w:hAnsi="Times New Roman" w:cs="Times New Roman"/>
          <w:b/>
          <w:bCs/>
          <w:lang w:val="nl"/>
        </w:rPr>
        <w:t xml:space="preserve">Art.7.  </w:t>
      </w:r>
      <w:r>
        <w:rPr>
          <w:rFonts w:ascii="Times New Roman" w:hAnsi="Times New Roman" w:cs="Times New Roman"/>
          <w:color w:val="000000"/>
          <w:lang w:val="nl"/>
        </w:rPr>
        <w:t xml:space="preserve">De lokale overheid behoudt zich het recht voor om een goedkeuring op elk moment in te trekken als ze vindt dat het gebouw, een deel van een gebouw of het terrein waarop het betrekking heeft niet langer voldoet aan de </w:t>
      </w:r>
      <w:r>
        <w:rPr>
          <w:rFonts w:ascii="Times New Roman" w:hAnsi="Times New Roman" w:cs="Times New Roman"/>
          <w:lang w:val="nl"/>
        </w:rPr>
        <w:t xml:space="preserve">voorwaarden waaronder de goedkeuring werd verleend. </w:t>
      </w:r>
    </w:p>
    <w:p w14:paraId="54E261A2" w14:textId="4F08A7D3" w:rsidR="00FC49B1" w:rsidRPr="00A62744" w:rsidRDefault="00723F36" w:rsidP="00332E29">
      <w:pPr>
        <w:autoSpaceDE w:val="0"/>
        <w:autoSpaceDN w:val="0"/>
        <w:adjustRightInd w:val="0"/>
        <w:spacing w:after="0"/>
        <w:jc w:val="both"/>
        <w:rPr>
          <w:rFonts w:ascii="Times New Roman" w:hAnsi="Times New Roman" w:cs="Times New Roman"/>
          <w:bCs/>
          <w:lang w:val="nl-NL"/>
        </w:rPr>
      </w:pPr>
      <w:r>
        <w:rPr>
          <w:rFonts w:ascii="Times New Roman" w:hAnsi="Times New Roman" w:cs="Times New Roman"/>
          <w:lang w:val="nl"/>
        </w:rPr>
        <w:t xml:space="preserve">Ze behoudt zich ook het recht voor om een vergunning op te schorten, in te trekken of niet te verlengen in geval van herhaalde inbreuken op de openbare orde of duidelijke niet-naleving van dit reglement. </w:t>
      </w:r>
    </w:p>
    <w:p w14:paraId="0F68D46D" w14:textId="610D4379" w:rsidR="00167E47" w:rsidRPr="00A62744" w:rsidRDefault="00723F36" w:rsidP="00F03624">
      <w:pPr>
        <w:autoSpaceDE w:val="0"/>
        <w:autoSpaceDN w:val="0"/>
        <w:adjustRightInd w:val="0"/>
        <w:spacing w:after="0"/>
        <w:jc w:val="both"/>
        <w:rPr>
          <w:rFonts w:ascii="Times New Roman" w:hAnsi="Times New Roman" w:cs="Times New Roman"/>
          <w:bCs/>
          <w:lang w:val="nl-NL"/>
        </w:rPr>
      </w:pPr>
      <w:r>
        <w:rPr>
          <w:rFonts w:ascii="Times New Roman" w:hAnsi="Times New Roman" w:cs="Times New Roman"/>
          <w:lang w:val="nl"/>
        </w:rPr>
        <w:t>Ze motiveert haar beslissing.</w:t>
      </w:r>
    </w:p>
    <w:p w14:paraId="48469DD0" w14:textId="77777777" w:rsidR="00332E29" w:rsidRPr="00A62744" w:rsidRDefault="00332E29" w:rsidP="00723F36">
      <w:pPr>
        <w:autoSpaceDE w:val="0"/>
        <w:autoSpaceDN w:val="0"/>
        <w:adjustRightInd w:val="0"/>
        <w:jc w:val="both"/>
        <w:rPr>
          <w:rFonts w:ascii="Times New Roman" w:hAnsi="Times New Roman" w:cs="Times New Roman"/>
          <w:bCs/>
          <w:sz w:val="24"/>
          <w:szCs w:val="24"/>
          <w:lang w:val="nl-NL"/>
        </w:rPr>
      </w:pPr>
    </w:p>
    <w:p w14:paraId="6B678D47" w14:textId="2A41246F" w:rsidR="003368B6" w:rsidRPr="00A62744" w:rsidRDefault="00CE36DC" w:rsidP="00A06D34">
      <w:pPr>
        <w:pStyle w:val="Default"/>
        <w:jc w:val="center"/>
        <w:rPr>
          <w:rFonts w:ascii="Times New Roman" w:hAnsi="Times New Roman" w:cs="Times New Roman"/>
          <w:b/>
          <w:bCs/>
          <w:color w:val="auto"/>
          <w:lang w:val="nl-NL"/>
        </w:rPr>
      </w:pPr>
      <w:r>
        <w:rPr>
          <w:rFonts w:ascii="Times New Roman" w:hAnsi="Times New Roman" w:cs="Times New Roman"/>
          <w:b/>
          <w:bCs/>
          <w:color w:val="auto"/>
          <w:lang w:val="nl"/>
        </w:rPr>
        <w:t>HOOFDSTUK III - VERPLICHTING VAN DE VERHUURDER</w:t>
      </w:r>
    </w:p>
    <w:p w14:paraId="07C6EE6E" w14:textId="77777777" w:rsidR="00CF494E" w:rsidRPr="00A62744" w:rsidRDefault="00CF494E" w:rsidP="00A90B79">
      <w:pPr>
        <w:pStyle w:val="Default"/>
        <w:jc w:val="both"/>
        <w:rPr>
          <w:rFonts w:ascii="Times New Roman" w:hAnsi="Times New Roman" w:cs="Times New Roman"/>
          <w:b/>
          <w:bCs/>
          <w:color w:val="auto"/>
          <w:lang w:val="nl-NL"/>
        </w:rPr>
      </w:pPr>
    </w:p>
    <w:p w14:paraId="29908C3D" w14:textId="7E0AC75E" w:rsidR="00CF494E" w:rsidRPr="00A62744" w:rsidRDefault="00250845" w:rsidP="00CF494E">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Art.8. </w:t>
      </w:r>
      <w:r>
        <w:rPr>
          <w:rFonts w:ascii="Times New Roman" w:hAnsi="Times New Roman" w:cs="Times New Roman"/>
          <w:color w:val="auto"/>
          <w:sz w:val="22"/>
          <w:szCs w:val="22"/>
          <w:lang w:val="nl"/>
        </w:rPr>
        <w:t xml:space="preserve">Sluiten van een huurcontract </w:t>
      </w:r>
    </w:p>
    <w:p w14:paraId="2960D9C7" w14:textId="6F3E0CA0" w:rsidR="00CF494E" w:rsidRPr="00A62744" w:rsidRDefault="00CF494E" w:rsidP="00CF494E">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verhuurder is verplicht een schriftelijke huurovereenkomst te sluiten met een verantwoordelijke meerderjarige persoon die namens de groep optreedt, een afschrift van deze overeenkomst te overhandigen en bij aankomst en vertrek een inventarisatie van de inrichting uit te voeren. Op verzoek wordt een kopie van het contract naar het gemeentebestuur gestuurd.</w:t>
      </w:r>
    </w:p>
    <w:p w14:paraId="038F7B11" w14:textId="77777777" w:rsidR="00CF494E" w:rsidRPr="00A62744" w:rsidRDefault="00CF494E" w:rsidP="00CF494E">
      <w:pPr>
        <w:pStyle w:val="Default"/>
        <w:jc w:val="both"/>
        <w:rPr>
          <w:rFonts w:ascii="Times New Roman" w:hAnsi="Times New Roman" w:cs="Times New Roman"/>
          <w:color w:val="auto"/>
          <w:sz w:val="22"/>
          <w:szCs w:val="22"/>
          <w:lang w:val="nl-NL"/>
        </w:rPr>
      </w:pPr>
    </w:p>
    <w:p w14:paraId="4D97B65F" w14:textId="7E8F6E76" w:rsidR="00CF494E" w:rsidRPr="00A62744" w:rsidRDefault="00CF494E" w:rsidP="00CF494E">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Art.9. </w:t>
      </w:r>
      <w:r>
        <w:rPr>
          <w:rFonts w:ascii="Times New Roman" w:hAnsi="Times New Roman" w:cs="Times New Roman"/>
          <w:color w:val="auto"/>
          <w:sz w:val="22"/>
          <w:szCs w:val="22"/>
          <w:lang w:val="nl"/>
        </w:rPr>
        <w:t xml:space="preserve">Dekking burgerlijke aansprakelijkheid </w:t>
      </w:r>
    </w:p>
    <w:p w14:paraId="1518516A" w14:textId="1730F366" w:rsidR="00CF494E" w:rsidRPr="00A62744" w:rsidRDefault="00CF494E" w:rsidP="00CF494E">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verhuurder dient voor aanvang van het kamp en voor de gehele duur van het kamp een wettelijke aansprakelijkheidsverzekering af te sluiten voor het betreffende gebouw en/of terrein</w:t>
      </w:r>
      <w:r>
        <w:rPr>
          <w:rFonts w:ascii="Times New Roman" w:hAnsi="Times New Roman" w:cs="Times New Roman"/>
          <w:color w:val="FF0000"/>
          <w:sz w:val="22"/>
          <w:szCs w:val="22"/>
          <w:lang w:val="nl"/>
        </w:rPr>
        <w:t xml:space="preserve">.  </w:t>
      </w:r>
      <w:r>
        <w:rPr>
          <w:rFonts w:ascii="Times New Roman" w:hAnsi="Times New Roman" w:cs="Times New Roman"/>
          <w:color w:val="auto"/>
          <w:sz w:val="22"/>
          <w:szCs w:val="22"/>
          <w:lang w:val="nl"/>
        </w:rPr>
        <w:t>Bewijs hiervan moet op verzoek aan het gemeentebestuur worden geleverd.</w:t>
      </w:r>
    </w:p>
    <w:p w14:paraId="3DDD5F2B" w14:textId="77777777" w:rsidR="00602BA5" w:rsidRPr="00A62744" w:rsidRDefault="00602BA5" w:rsidP="00602BA5">
      <w:pPr>
        <w:pStyle w:val="Default"/>
        <w:jc w:val="both"/>
        <w:rPr>
          <w:rFonts w:ascii="Times New Roman" w:hAnsi="Times New Roman" w:cs="Times New Roman"/>
          <w:b/>
          <w:bCs/>
          <w:color w:val="auto"/>
          <w:sz w:val="22"/>
          <w:szCs w:val="22"/>
          <w:lang w:val="nl-NL"/>
        </w:rPr>
      </w:pPr>
    </w:p>
    <w:p w14:paraId="1F6E3D02" w14:textId="5F8D94E2" w:rsidR="00602BA5" w:rsidRPr="00A62744" w:rsidRDefault="00602BA5" w:rsidP="00602BA5">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Art.10. </w:t>
      </w:r>
      <w:r>
        <w:rPr>
          <w:rFonts w:ascii="Times New Roman" w:hAnsi="Times New Roman" w:cs="Times New Roman"/>
          <w:color w:val="auto"/>
          <w:sz w:val="22"/>
          <w:szCs w:val="22"/>
          <w:lang w:val="nl"/>
        </w:rPr>
        <w:t xml:space="preserve">Kampverklaring </w:t>
      </w:r>
    </w:p>
    <w:p w14:paraId="632738A3" w14:textId="20E04F92" w:rsidR="00602BA5" w:rsidRPr="00A62744" w:rsidRDefault="00602BA5" w:rsidP="001549A4">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Uiterlijk op 31 mei van elk jaar moet de erkende verhuurder het gemeentebestuur een </w:t>
      </w:r>
      <w:r>
        <w:rPr>
          <w:rFonts w:ascii="Times New Roman" w:hAnsi="Times New Roman" w:cs="Times New Roman"/>
          <w:color w:val="FF0000"/>
          <w:sz w:val="22"/>
          <w:szCs w:val="22"/>
          <w:lang w:val="nl"/>
        </w:rPr>
        <w:t xml:space="preserve">(naam </w:t>
      </w:r>
      <w:r>
        <w:rPr>
          <w:rFonts w:ascii="Times New Roman" w:hAnsi="Times New Roman" w:cs="Times New Roman"/>
          <w:color w:val="auto"/>
          <w:sz w:val="22"/>
          <w:szCs w:val="22"/>
          <w:lang w:val="nl"/>
        </w:rPr>
        <w:t xml:space="preserve">+ </w:t>
      </w:r>
      <w:r>
        <w:rPr>
          <w:rFonts w:ascii="Times New Roman" w:hAnsi="Times New Roman" w:cs="Times New Roman"/>
          <w:color w:val="FF0000"/>
          <w:sz w:val="22"/>
          <w:szCs w:val="22"/>
          <w:lang w:val="nl"/>
        </w:rPr>
        <w:t xml:space="preserve">adres) </w:t>
      </w:r>
      <w:r>
        <w:rPr>
          <w:rFonts w:ascii="Times New Roman" w:hAnsi="Times New Roman" w:cs="Times New Roman"/>
          <w:color w:val="auto"/>
          <w:sz w:val="22"/>
          <w:szCs w:val="22"/>
          <w:lang w:val="nl"/>
        </w:rPr>
        <w:t xml:space="preserve">een verklaring sturen met de volgende informatie voor elk kamp: </w:t>
      </w:r>
    </w:p>
    <w:p w14:paraId="0CF9FE1F" w14:textId="0C08FF3E" w:rsidR="00332E29" w:rsidRPr="00B14CC9" w:rsidRDefault="00602BA5" w:rsidP="001C274E">
      <w:pPr>
        <w:pStyle w:val="Default"/>
        <w:numPr>
          <w:ilvl w:val="0"/>
          <w:numId w:val="16"/>
        </w:numPr>
        <w:ind w:left="567" w:hanging="141"/>
        <w:jc w:val="both"/>
        <w:rPr>
          <w:rFonts w:ascii="Times New Roman" w:hAnsi="Times New Roman" w:cs="Times New Roman"/>
          <w:sz w:val="22"/>
          <w:szCs w:val="22"/>
        </w:rPr>
      </w:pPr>
      <w:r>
        <w:rPr>
          <w:rFonts w:ascii="Times New Roman" w:hAnsi="Times New Roman" w:cs="Times New Roman"/>
          <w:sz w:val="22"/>
          <w:szCs w:val="22"/>
          <w:lang w:val="nl"/>
        </w:rPr>
        <w:t xml:space="preserve">zijn locatie; </w:t>
      </w:r>
    </w:p>
    <w:p w14:paraId="1774802E" w14:textId="143B95B5" w:rsidR="00602BA5" w:rsidRPr="00A62744" w:rsidRDefault="00602BA5"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de kadastrale referentie en exacte GPS-coördinaten (lengte- en breedtegraad) van het perceel; </w:t>
      </w:r>
    </w:p>
    <w:p w14:paraId="6B663375" w14:textId="16D312FA" w:rsidR="00602BA5" w:rsidRPr="00A62744" w:rsidRDefault="00602BA5"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de duur en exacte periode van de huur van de kampplaats (voor- en nakamp inbegrepen); </w:t>
      </w:r>
    </w:p>
    <w:p w14:paraId="4AD10C09" w14:textId="0B902AF0" w:rsidR="00602BA5" w:rsidRPr="00A62744" w:rsidRDefault="00602BA5"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identificatie van de groep: naam van de federatie, naam van de groep, plaats van herkomt;</w:t>
      </w:r>
    </w:p>
    <w:p w14:paraId="50C78AE9" w14:textId="6FF1E00D" w:rsidR="00602BA5" w:rsidRPr="00A62744" w:rsidRDefault="00602BA5"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leeftijdsgroep van de deelnemers;</w:t>
      </w:r>
    </w:p>
    <w:p w14:paraId="2BDAA5EA" w14:textId="4DE2574A" w:rsidR="00DC63AE" w:rsidRPr="00A62744" w:rsidRDefault="00602BA5" w:rsidP="0053445B">
      <w:pPr>
        <w:pStyle w:val="Default"/>
        <w:numPr>
          <w:ilvl w:val="0"/>
          <w:numId w:val="16"/>
        </w:numPr>
        <w:ind w:left="567" w:hanging="141"/>
        <w:jc w:val="both"/>
        <w:rPr>
          <w:rFonts w:ascii="Times New Roman" w:hAnsi="Times New Roman" w:cs="Times New Roman"/>
          <w:color w:val="auto"/>
          <w:sz w:val="22"/>
          <w:szCs w:val="22"/>
          <w:lang w:val="nl-NL"/>
        </w:rPr>
      </w:pPr>
      <w:r>
        <w:rPr>
          <w:rFonts w:ascii="Times New Roman" w:hAnsi="Times New Roman" w:cs="Times New Roman"/>
          <w:sz w:val="22"/>
          <w:szCs w:val="22"/>
          <w:lang w:val="nl"/>
        </w:rPr>
        <w:lastRenderedPageBreak/>
        <w:t>de contactgegevens van twee groepsleiders (aanwezig op het kamp), mobiele telefoonnummers en</w:t>
      </w:r>
      <w:r>
        <w:rPr>
          <w:rFonts w:ascii="Times New Roman" w:hAnsi="Times New Roman" w:cs="Times New Roman"/>
          <w:color w:val="auto"/>
          <w:sz w:val="22"/>
          <w:szCs w:val="22"/>
          <w:lang w:val="nl"/>
        </w:rPr>
        <w:t xml:space="preserve"> e-mailadressen.</w:t>
      </w:r>
    </w:p>
    <w:p w14:paraId="258EAF9C" w14:textId="77777777" w:rsidR="00CF494E" w:rsidRPr="00A62744" w:rsidRDefault="00CF494E" w:rsidP="00CF494E">
      <w:pPr>
        <w:pStyle w:val="Default"/>
        <w:jc w:val="both"/>
        <w:rPr>
          <w:rFonts w:ascii="Times New Roman" w:hAnsi="Times New Roman" w:cs="Times New Roman"/>
          <w:color w:val="auto"/>
          <w:sz w:val="22"/>
          <w:szCs w:val="22"/>
          <w:lang w:val="nl-NL"/>
        </w:rPr>
      </w:pPr>
    </w:p>
    <w:p w14:paraId="7475F57F" w14:textId="55959138" w:rsidR="0028032F" w:rsidRPr="00A62744" w:rsidRDefault="00CE36DC" w:rsidP="00CF494E">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Art.11. </w:t>
      </w:r>
      <w:r>
        <w:rPr>
          <w:rFonts w:ascii="Times New Roman" w:hAnsi="Times New Roman" w:cs="Times New Roman"/>
          <w:color w:val="auto"/>
          <w:sz w:val="22"/>
          <w:szCs w:val="22"/>
          <w:lang w:val="nl"/>
        </w:rPr>
        <w:t xml:space="preserve">Afvalbeheer en afvoer van afvalwater </w:t>
      </w:r>
    </w:p>
    <w:p w14:paraId="17305911" w14:textId="12BD882A" w:rsidR="004D6817" w:rsidRPr="00A62744" w:rsidRDefault="004D6817" w:rsidP="00362832">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verhuurder zorgt ervoor dat de huurder op de hoogte is van de gemeentelijke regelgeving met betrekking tot het ophalen van afval en de verwerking van huishoudelijk afval. </w:t>
      </w:r>
    </w:p>
    <w:p w14:paraId="5F4066F9" w14:textId="4D178B6D" w:rsidR="00E464F5" w:rsidRPr="00A62744" w:rsidRDefault="002627D8" w:rsidP="00362832">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verhuurder zorgt ervoor dat afval wordt verwijderd en afvalwater zodanig wordt afgevoerd dat verontreiniging wordt voorkomen, in het bijzonder door ervoor te zorgen dat afval wordt verpakt in overeenstemming met de geldende gemeentelijke regelgeving. Anders moet de verhuurder zelf de nodige stappen ondernemen.</w:t>
      </w:r>
    </w:p>
    <w:p w14:paraId="4300E3C3" w14:textId="66F9D94F" w:rsidR="00E464F5" w:rsidRPr="00A62744" w:rsidRDefault="00EB6570" w:rsidP="00362832">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Beerputten of</w:t>
      </w:r>
      <w:r w:rsidR="004E3896">
        <w:rPr>
          <w:rFonts w:ascii="Times New Roman" w:hAnsi="Times New Roman" w:cs="Times New Roman"/>
          <w:color w:val="auto"/>
          <w:sz w:val="22"/>
          <w:szCs w:val="22"/>
          <w:lang w:val="nl"/>
        </w:rPr>
        <w:t xml:space="preserve"> latrines (ook wel “Hudo’s genoemd)</w:t>
      </w:r>
      <w:r>
        <w:rPr>
          <w:rFonts w:ascii="Times New Roman" w:hAnsi="Times New Roman" w:cs="Times New Roman"/>
          <w:color w:val="auto"/>
          <w:sz w:val="22"/>
          <w:szCs w:val="22"/>
          <w:lang w:val="nl"/>
        </w:rPr>
        <w:t xml:space="preserve"> mogen zich niet binnen 30 meter van een waterbron bevinden. Ze moeten tussen de 25 en 60 centimeter diep zijn.  </w:t>
      </w:r>
    </w:p>
    <w:p w14:paraId="3225E403" w14:textId="3D5E3D5D" w:rsidR="0028032F" w:rsidRPr="00A62744" w:rsidRDefault="0028032F" w:rsidP="00362832">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Als eigenaar van het verhuurde gebouw of terrein moet je voldoen aan de regeling inzake de gemeentelijke heffing voor afvalinzameling. </w:t>
      </w:r>
    </w:p>
    <w:p w14:paraId="394FBB3B" w14:textId="77777777" w:rsidR="00F03624" w:rsidRPr="00A62744" w:rsidRDefault="00F03624" w:rsidP="00362832">
      <w:pPr>
        <w:pStyle w:val="Default"/>
        <w:jc w:val="both"/>
        <w:rPr>
          <w:rFonts w:ascii="Times New Roman" w:hAnsi="Times New Roman" w:cs="Times New Roman"/>
          <w:sz w:val="22"/>
          <w:szCs w:val="22"/>
          <w:lang w:val="nl-NL"/>
        </w:rPr>
      </w:pPr>
    </w:p>
    <w:p w14:paraId="33B5E020" w14:textId="65F0F97E" w:rsidR="00CE36DC"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Art.12. </w:t>
      </w:r>
      <w:r>
        <w:rPr>
          <w:rFonts w:ascii="Times New Roman" w:hAnsi="Times New Roman" w:cs="Times New Roman"/>
          <w:color w:val="auto"/>
          <w:sz w:val="22"/>
          <w:szCs w:val="22"/>
          <w:lang w:val="nl"/>
        </w:rPr>
        <w:t xml:space="preserve">Watervoorziening </w:t>
      </w:r>
    </w:p>
    <w:p w14:paraId="6363F07B" w14:textId="24B04D6F" w:rsidR="0028032F" w:rsidRPr="00A62744" w:rsidRDefault="00CE36DC" w:rsidP="00A90B79">
      <w:pPr>
        <w:pStyle w:val="Default"/>
        <w:jc w:val="both"/>
        <w:rPr>
          <w:rFonts w:ascii="Times New Roman" w:hAnsi="Times New Roman" w:cs="Times New Roman"/>
          <w:strike/>
          <w:color w:val="0070C0"/>
          <w:sz w:val="22"/>
          <w:szCs w:val="22"/>
          <w:lang w:val="nl-NL"/>
        </w:rPr>
      </w:pPr>
      <w:r>
        <w:rPr>
          <w:rFonts w:ascii="Times New Roman" w:hAnsi="Times New Roman" w:cs="Times New Roman"/>
          <w:color w:val="auto"/>
          <w:sz w:val="22"/>
          <w:szCs w:val="22"/>
          <w:lang w:val="nl"/>
        </w:rPr>
        <w:t xml:space="preserve">De verhuurder moet het </w:t>
      </w:r>
      <w:r w:rsidR="004E3896" w:rsidRPr="004E3896">
        <w:rPr>
          <w:rFonts w:ascii="Times New Roman" w:hAnsi="Times New Roman" w:cs="Times New Roman"/>
          <w:color w:val="auto"/>
          <w:sz w:val="22"/>
          <w:szCs w:val="22"/>
          <w:lang w:val="nl"/>
        </w:rPr>
        <w:t>terrein waar het kamp plaatsvindt</w:t>
      </w:r>
      <w:r w:rsidR="004E3896">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 xml:space="preserve">van drinkwater voorzien. Als er watertanks of reservoirs worden gebruikt, is de verhuurder verantwoordelijk voor de levering ervan. Die zorgt er ook voor dat het water drinkbaar is en is daar verantwoordelijk voor. </w:t>
      </w:r>
    </w:p>
    <w:p w14:paraId="0C0D9C1E" w14:textId="77777777" w:rsidR="00D7416A" w:rsidRPr="00A62744" w:rsidRDefault="00D7416A" w:rsidP="00A90B79">
      <w:pPr>
        <w:pStyle w:val="Default"/>
        <w:jc w:val="both"/>
        <w:rPr>
          <w:rFonts w:ascii="Times New Roman" w:hAnsi="Times New Roman" w:cs="Times New Roman"/>
          <w:b/>
          <w:bCs/>
          <w:color w:val="auto"/>
          <w:sz w:val="22"/>
          <w:szCs w:val="22"/>
          <w:lang w:val="nl-NL"/>
        </w:rPr>
      </w:pPr>
    </w:p>
    <w:p w14:paraId="76EE33E4" w14:textId="15FF3058" w:rsidR="00C82DFF" w:rsidRPr="00A62744" w:rsidRDefault="00CE36DC" w:rsidP="00A90B79">
      <w:pPr>
        <w:pStyle w:val="Default"/>
        <w:jc w:val="both"/>
        <w:rPr>
          <w:rFonts w:ascii="Times New Roman" w:hAnsi="Times New Roman" w:cs="Times New Roman"/>
          <w:sz w:val="22"/>
          <w:szCs w:val="22"/>
          <w:lang w:val="nl-NL"/>
        </w:rPr>
      </w:pPr>
      <w:r>
        <w:rPr>
          <w:rFonts w:ascii="Times New Roman" w:hAnsi="Times New Roman" w:cs="Times New Roman"/>
          <w:b/>
          <w:bCs/>
          <w:sz w:val="22"/>
          <w:szCs w:val="22"/>
          <w:lang w:val="nl"/>
        </w:rPr>
        <w:t xml:space="preserve">Art.13. </w:t>
      </w:r>
      <w:r w:rsidR="004E3896">
        <w:rPr>
          <w:rFonts w:ascii="Times New Roman" w:hAnsi="Times New Roman" w:cs="Times New Roman"/>
          <w:sz w:val="22"/>
          <w:szCs w:val="22"/>
          <w:lang w:val="nl"/>
        </w:rPr>
        <w:t xml:space="preserve">Een </w:t>
      </w:r>
      <w:r w:rsidR="004E3896" w:rsidRPr="004E3896">
        <w:rPr>
          <w:rFonts w:ascii="Times New Roman" w:hAnsi="Times New Roman" w:cs="Times New Roman"/>
          <w:sz w:val="22"/>
          <w:szCs w:val="22"/>
          <w:lang w:val="nl"/>
        </w:rPr>
        <w:t>huishoudelijk reglement</w:t>
      </w:r>
      <w:r w:rsidR="004E3896">
        <w:rPr>
          <w:rFonts w:ascii="Times New Roman" w:hAnsi="Times New Roman" w:cs="Times New Roman"/>
          <w:sz w:val="22"/>
          <w:szCs w:val="22"/>
          <w:lang w:val="nl"/>
        </w:rPr>
        <w:t xml:space="preserve"> opstellen  </w:t>
      </w:r>
    </w:p>
    <w:p w14:paraId="2B49BA20" w14:textId="30DBE873" w:rsidR="00C82DFF" w:rsidRPr="00A62744" w:rsidRDefault="00C82DFF" w:rsidP="00D7416A">
      <w:pPr>
        <w:spacing w:after="0"/>
        <w:jc w:val="both"/>
        <w:rPr>
          <w:rFonts w:ascii="Times New Roman" w:hAnsi="Times New Roman" w:cs="Times New Roman"/>
          <w:lang w:val="nl-NL"/>
        </w:rPr>
      </w:pPr>
      <w:r>
        <w:rPr>
          <w:rFonts w:ascii="Times New Roman" w:hAnsi="Times New Roman" w:cs="Times New Roman"/>
          <w:lang w:val="nl"/>
        </w:rPr>
        <w:t>De huisregels, opgesteld door de verhuurder, worden aan de huurder overhandigd wanneer de huurovereenkomst wordt ondertekend en bevatten ten minste de volgende informatie:</w:t>
      </w:r>
    </w:p>
    <w:p w14:paraId="467620B0" w14:textId="61ED29AB"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het maximumaantal </w:t>
      </w:r>
      <w:r w:rsidR="004E3896">
        <w:rPr>
          <w:rFonts w:ascii="Times New Roman" w:hAnsi="Times New Roman" w:cs="Times New Roman"/>
          <w:sz w:val="22"/>
          <w:szCs w:val="22"/>
          <w:lang w:val="nl"/>
        </w:rPr>
        <w:t>deelnemers</w:t>
      </w:r>
      <w:r>
        <w:rPr>
          <w:rFonts w:ascii="Times New Roman" w:hAnsi="Times New Roman" w:cs="Times New Roman"/>
          <w:sz w:val="22"/>
          <w:szCs w:val="22"/>
          <w:lang w:val="nl"/>
        </w:rPr>
        <w:t xml:space="preserve"> zoals vermeld in de goedkeuring;</w:t>
      </w:r>
    </w:p>
    <w:p w14:paraId="51899992" w14:textId="43C0BA6A" w:rsidR="0081447B" w:rsidRPr="00002792" w:rsidRDefault="001B57E2" w:rsidP="001C274E">
      <w:pPr>
        <w:pStyle w:val="Default"/>
        <w:numPr>
          <w:ilvl w:val="0"/>
          <w:numId w:val="16"/>
        </w:numPr>
        <w:ind w:left="567" w:hanging="141"/>
        <w:jc w:val="both"/>
        <w:rPr>
          <w:rFonts w:ascii="Times New Roman" w:hAnsi="Times New Roman" w:cs="Times New Roman"/>
          <w:sz w:val="22"/>
          <w:szCs w:val="22"/>
        </w:rPr>
      </w:pPr>
      <w:r>
        <w:rPr>
          <w:rFonts w:ascii="Times New Roman" w:hAnsi="Times New Roman" w:cs="Times New Roman"/>
          <w:sz w:val="22"/>
          <w:szCs w:val="22"/>
          <w:lang w:val="nl"/>
        </w:rPr>
        <w:t xml:space="preserve">het drinkwatervoorzieningssysteem; </w:t>
      </w:r>
    </w:p>
    <w:p w14:paraId="2C271E09" w14:textId="6674A407" w:rsidR="0081447B" w:rsidRPr="00A62744" w:rsidRDefault="00FC017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de aard en locatie van kookvoorzieningen; </w:t>
      </w:r>
    </w:p>
    <w:p w14:paraId="3CD0C938" w14:textId="39989B63" w:rsidR="00C82DFF" w:rsidRPr="00A62744" w:rsidRDefault="0081447B"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het aantal en de locatie van de sanitaire voorzieningen;</w:t>
      </w:r>
    </w:p>
    <w:p w14:paraId="30C4358C" w14:textId="5585230D"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aard en locatie van brandbestrijdingsapparatuur;</w:t>
      </w:r>
    </w:p>
    <w:p w14:paraId="72470B48" w14:textId="38D6A31B"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plaatsen waar vuur mag worden aangestoken (op meer dan 100 meter van woningen en minstens 25 meter van bossen) en eventuele door de autoriteiten ingestelde verbodsbepalingen voor het aansteken van vuur;</w:t>
      </w:r>
    </w:p>
    <w:p w14:paraId="60DFD0D5" w14:textId="267414B0" w:rsidR="000B5B00" w:rsidRPr="00A62744" w:rsidRDefault="000B5B00"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een verbod op vuurwerk en het gebruik van bommetjes, rookbommen of lampionnen;</w:t>
      </w:r>
    </w:p>
    <w:p w14:paraId="60A339E5" w14:textId="62995374" w:rsidR="002C0166" w:rsidRPr="00A62744" w:rsidRDefault="002C0166"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locatie en het adres van de verzamelplaats in geval van nood;</w:t>
      </w:r>
    </w:p>
    <w:p w14:paraId="2A88B7AD" w14:textId="2FDAB073"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voorschriften voor </w:t>
      </w:r>
      <w:r w:rsidR="004E3896" w:rsidRPr="004E3896">
        <w:rPr>
          <w:rFonts w:ascii="Times New Roman" w:hAnsi="Times New Roman" w:cs="Times New Roman"/>
          <w:sz w:val="22"/>
          <w:szCs w:val="22"/>
          <w:lang w:val="nl"/>
        </w:rPr>
        <w:t>verzamelen</w:t>
      </w:r>
      <w:r>
        <w:rPr>
          <w:rFonts w:ascii="Times New Roman" w:hAnsi="Times New Roman" w:cs="Times New Roman"/>
          <w:sz w:val="22"/>
          <w:szCs w:val="22"/>
          <w:lang w:val="nl"/>
        </w:rPr>
        <w:t xml:space="preserve">, </w:t>
      </w:r>
      <w:r w:rsidR="004E3896" w:rsidRPr="004E3896">
        <w:rPr>
          <w:rFonts w:ascii="Times New Roman" w:hAnsi="Times New Roman" w:cs="Times New Roman"/>
          <w:sz w:val="22"/>
          <w:szCs w:val="22"/>
          <w:lang w:val="nl"/>
        </w:rPr>
        <w:t>sorteren</w:t>
      </w:r>
      <w:r>
        <w:rPr>
          <w:rFonts w:ascii="Times New Roman" w:hAnsi="Times New Roman" w:cs="Times New Roman"/>
          <w:sz w:val="22"/>
          <w:szCs w:val="22"/>
          <w:lang w:val="nl"/>
        </w:rPr>
        <w:t xml:space="preserve">, transport en verwijdering van vast en vloeibaar afval; </w:t>
      </w:r>
    </w:p>
    <w:p w14:paraId="59FB3EB0" w14:textId="4E4A5EFB"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voorschriften voor de installatie en lediging van toiletten, latrines en beerputten;</w:t>
      </w:r>
    </w:p>
    <w:p w14:paraId="16A0D3C9" w14:textId="77777777"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voorschriften voor het gebruik van elektrische apparaten, gasinstallaties en verwarmingssystemen;</w:t>
      </w:r>
    </w:p>
    <w:p w14:paraId="32E98470" w14:textId="5501B517" w:rsidR="00F06071" w:rsidRPr="00A62744" w:rsidRDefault="00F06071"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hoe een telefoon in de onmiddellijke omgeving van het kamp te gebruiken om eventuele problemen met mobiele netwerkverbindingen te compenseren;</w:t>
      </w:r>
    </w:p>
    <w:p w14:paraId="438A7BED" w14:textId="0CCDF536" w:rsidR="00C82DFF" w:rsidRPr="00A62744" w:rsidRDefault="00C82DFF"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adressen en telefoonnummers van de volgende diensten: hulpdiensten, artsen, ziekenhuizen, politie, containerparken, kantonnement en sorteeragenten;</w:t>
      </w:r>
    </w:p>
    <w:p w14:paraId="748563C7" w14:textId="68767ADE" w:rsidR="00931EDF" w:rsidRPr="00A62744" w:rsidRDefault="00260C3F" w:rsidP="00E67BDE">
      <w:pPr>
        <w:pStyle w:val="Default"/>
        <w:ind w:left="142"/>
        <w:rPr>
          <w:rFonts w:ascii="Times New Roman" w:hAnsi="Times New Roman" w:cs="Times New Roman"/>
          <w:sz w:val="22"/>
          <w:szCs w:val="22"/>
          <w:lang w:val="nl-NL"/>
        </w:rPr>
      </w:pPr>
      <w:r>
        <w:rPr>
          <w:rFonts w:ascii="Times New Roman" w:hAnsi="Times New Roman" w:cs="Times New Roman"/>
          <w:strike/>
          <w:sz w:val="22"/>
          <w:szCs w:val="22"/>
          <w:lang w:val="nl"/>
        </w:rPr>
        <w:br/>
      </w:r>
      <w:r>
        <w:rPr>
          <w:rFonts w:ascii="Times New Roman" w:hAnsi="Times New Roman" w:cs="Times New Roman"/>
          <w:sz w:val="22"/>
          <w:szCs w:val="22"/>
          <w:lang w:val="nl"/>
        </w:rPr>
        <w:t>Het huishoudelijk reglement wordt ook voorgelegd aan het gemeentebestuur bij de aanvraag tot goedkeuring. Het gemeentebestuur moet ook op de hoogte worden gebracht van alle wijzigingen die tijdens de geldigheidsperiode in de overeenkomst worden aangebracht.</w:t>
      </w:r>
    </w:p>
    <w:p w14:paraId="1BE5CB79" w14:textId="77777777" w:rsidR="0010575D" w:rsidRPr="00A62744" w:rsidRDefault="0010575D" w:rsidP="00706D8C">
      <w:pPr>
        <w:pStyle w:val="Default"/>
        <w:jc w:val="both"/>
        <w:rPr>
          <w:rFonts w:ascii="Times New Roman" w:hAnsi="Times New Roman" w:cs="Times New Roman"/>
          <w:b/>
          <w:bCs/>
          <w:sz w:val="22"/>
          <w:szCs w:val="22"/>
          <w:lang w:val="nl-NL"/>
        </w:rPr>
      </w:pPr>
    </w:p>
    <w:p w14:paraId="3E0B234F" w14:textId="6738E8E4" w:rsidR="00706D8C" w:rsidRPr="00A62744" w:rsidRDefault="00706D8C" w:rsidP="00706D8C">
      <w:pPr>
        <w:pStyle w:val="Default"/>
        <w:jc w:val="both"/>
        <w:rPr>
          <w:rFonts w:ascii="Times New Roman" w:hAnsi="Times New Roman" w:cs="Times New Roman"/>
          <w:sz w:val="22"/>
          <w:szCs w:val="22"/>
          <w:lang w:val="nl-NL"/>
        </w:rPr>
      </w:pPr>
      <w:r>
        <w:rPr>
          <w:rFonts w:ascii="Times New Roman" w:hAnsi="Times New Roman" w:cs="Times New Roman"/>
          <w:b/>
          <w:bCs/>
          <w:sz w:val="22"/>
          <w:szCs w:val="22"/>
          <w:lang w:val="nl"/>
        </w:rPr>
        <w:t xml:space="preserve">Art.14. </w:t>
      </w:r>
      <w:r>
        <w:rPr>
          <w:rFonts w:ascii="Times New Roman" w:hAnsi="Times New Roman" w:cs="Times New Roman"/>
          <w:sz w:val="22"/>
          <w:szCs w:val="22"/>
          <w:lang w:val="nl"/>
        </w:rPr>
        <w:t xml:space="preserve">Informatieplicht </w:t>
      </w:r>
    </w:p>
    <w:p w14:paraId="4C565D0C" w14:textId="23C21E31" w:rsidR="00706D8C" w:rsidRPr="00A62744" w:rsidRDefault="00002792" w:rsidP="00706D8C">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Wanneer het contract is ondertekend, moet de verhuurder aan de huurder met ontvangstbevestiging overhandigen: </w:t>
      </w:r>
    </w:p>
    <w:p w14:paraId="283C7CE9" w14:textId="07C84BBC" w:rsidR="00706D8C" w:rsidRPr="00A62744" w:rsidRDefault="00706D8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een kopie van de gemeentelijke goedkeuring om </w:t>
      </w:r>
      <w:r w:rsidR="00434101" w:rsidRPr="00434101">
        <w:rPr>
          <w:rFonts w:ascii="Times New Roman" w:hAnsi="Times New Roman" w:cs="Times New Roman"/>
          <w:sz w:val="22"/>
          <w:szCs w:val="22"/>
          <w:lang w:val="nl"/>
        </w:rPr>
        <w:t>(vakantie)kampen</w:t>
      </w:r>
      <w:r w:rsidR="00434101">
        <w:rPr>
          <w:rFonts w:ascii="Times New Roman" w:hAnsi="Times New Roman" w:cs="Times New Roman"/>
          <w:sz w:val="22"/>
          <w:szCs w:val="22"/>
          <w:lang w:val="nl"/>
        </w:rPr>
        <w:t xml:space="preserve"> </w:t>
      </w:r>
      <w:r>
        <w:rPr>
          <w:rFonts w:ascii="Times New Roman" w:hAnsi="Times New Roman" w:cs="Times New Roman"/>
          <w:sz w:val="22"/>
          <w:szCs w:val="22"/>
          <w:lang w:val="nl"/>
        </w:rPr>
        <w:t xml:space="preserve">te organiseren, met vermelding van het aantal deelnemers dat op het perceel is toegestaan; </w:t>
      </w:r>
    </w:p>
    <w:p w14:paraId="3390D189" w14:textId="6D3B8149" w:rsidR="00706D8C" w:rsidRPr="00A62744" w:rsidRDefault="00706D8C" w:rsidP="001C274E">
      <w:pPr>
        <w:pStyle w:val="Default"/>
        <w:numPr>
          <w:ilvl w:val="0"/>
          <w:numId w:val="16"/>
        </w:numPr>
        <w:ind w:left="567" w:hanging="141"/>
        <w:jc w:val="both"/>
        <w:rPr>
          <w:rFonts w:ascii="Times New Roman" w:hAnsi="Times New Roman" w:cs="Times New Roman"/>
          <w:color w:val="auto"/>
          <w:sz w:val="22"/>
          <w:szCs w:val="22"/>
          <w:lang w:val="nl-NL"/>
        </w:rPr>
      </w:pPr>
      <w:r>
        <w:rPr>
          <w:rFonts w:ascii="Times New Roman" w:hAnsi="Times New Roman" w:cs="Times New Roman"/>
          <w:sz w:val="22"/>
          <w:szCs w:val="22"/>
          <w:lang w:val="nl"/>
        </w:rPr>
        <w:t xml:space="preserve">een kopie van </w:t>
      </w:r>
      <w:r>
        <w:rPr>
          <w:rFonts w:ascii="Times New Roman" w:hAnsi="Times New Roman" w:cs="Times New Roman"/>
          <w:color w:val="auto"/>
          <w:sz w:val="22"/>
          <w:szCs w:val="22"/>
          <w:lang w:val="nl"/>
        </w:rPr>
        <w:t>van dit reglement;</w:t>
      </w:r>
    </w:p>
    <w:p w14:paraId="55C334E8" w14:textId="5A5FEC4B" w:rsidR="00706D8C" w:rsidRPr="00A62744" w:rsidRDefault="00706D8C" w:rsidP="001C274E">
      <w:pPr>
        <w:pStyle w:val="Default"/>
        <w:numPr>
          <w:ilvl w:val="0"/>
          <w:numId w:val="16"/>
        </w:numPr>
        <w:ind w:left="567" w:hanging="141"/>
        <w:jc w:val="both"/>
        <w:rPr>
          <w:rFonts w:ascii="Times New Roman" w:hAnsi="Times New Roman" w:cs="Times New Roman"/>
          <w:strike/>
          <w:color w:val="auto"/>
          <w:sz w:val="22"/>
          <w:szCs w:val="22"/>
          <w:lang w:val="nl-NL"/>
        </w:rPr>
      </w:pPr>
      <w:r>
        <w:rPr>
          <w:rFonts w:ascii="Times New Roman" w:hAnsi="Times New Roman" w:cs="Times New Roman"/>
          <w:color w:val="auto"/>
          <w:sz w:val="22"/>
          <w:szCs w:val="22"/>
          <w:lang w:val="nl"/>
        </w:rPr>
        <w:t xml:space="preserve">een kopie van </w:t>
      </w:r>
      <w:r w:rsidR="00434101" w:rsidRPr="00434101">
        <w:rPr>
          <w:rFonts w:ascii="Times New Roman" w:hAnsi="Times New Roman" w:cs="Times New Roman"/>
          <w:color w:val="auto"/>
          <w:sz w:val="22"/>
          <w:szCs w:val="22"/>
          <w:lang w:val="nl"/>
        </w:rPr>
        <w:t>het huishoudelijk reglement</w:t>
      </w:r>
      <w:r w:rsidR="00434101">
        <w:rPr>
          <w:rFonts w:ascii="Times New Roman" w:hAnsi="Times New Roman" w:cs="Times New Roman"/>
          <w:color w:val="auto"/>
          <w:sz w:val="22"/>
          <w:szCs w:val="22"/>
          <w:lang w:val="nl"/>
        </w:rPr>
        <w:t xml:space="preserve">. </w:t>
      </w:r>
    </w:p>
    <w:p w14:paraId="5C975AE8" w14:textId="52429FD7" w:rsidR="002D50BF" w:rsidRPr="00A62744" w:rsidRDefault="0010575D" w:rsidP="002D50BF">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lastRenderedPageBreak/>
        <w:t xml:space="preserve">De verhuurder bewaart deze ontvangstbevestiging, die hij verplicht is te tonen op elk verzoek van de lokale overheid of een politiedienst. </w:t>
      </w:r>
    </w:p>
    <w:p w14:paraId="0EE89843" w14:textId="77777777" w:rsidR="002D50BF" w:rsidRPr="00A62744" w:rsidRDefault="002D50BF" w:rsidP="00A90B79">
      <w:pPr>
        <w:pStyle w:val="Default"/>
        <w:jc w:val="both"/>
        <w:rPr>
          <w:rFonts w:ascii="Times New Roman" w:hAnsi="Times New Roman" w:cs="Times New Roman"/>
          <w:b/>
          <w:bCs/>
          <w:color w:val="auto"/>
          <w:lang w:val="nl-NL"/>
        </w:rPr>
      </w:pPr>
    </w:p>
    <w:p w14:paraId="2565BAD8" w14:textId="77777777" w:rsidR="002D50BF" w:rsidRPr="00A62744" w:rsidRDefault="002D50BF" w:rsidP="00A90B79">
      <w:pPr>
        <w:pStyle w:val="Default"/>
        <w:jc w:val="both"/>
        <w:rPr>
          <w:rFonts w:ascii="Times New Roman" w:hAnsi="Times New Roman" w:cs="Times New Roman"/>
          <w:b/>
          <w:bCs/>
          <w:color w:val="auto"/>
          <w:lang w:val="nl-NL"/>
        </w:rPr>
      </w:pPr>
    </w:p>
    <w:p w14:paraId="246D4FC5" w14:textId="77B843E6" w:rsidR="00B224DD" w:rsidRPr="00A62744" w:rsidRDefault="00CE36DC" w:rsidP="008F3D6B">
      <w:pPr>
        <w:pStyle w:val="Default"/>
        <w:jc w:val="center"/>
        <w:rPr>
          <w:rFonts w:ascii="Times New Roman" w:hAnsi="Times New Roman" w:cs="Times New Roman"/>
          <w:b/>
          <w:bCs/>
          <w:lang w:val="nl-NL"/>
        </w:rPr>
      </w:pPr>
      <w:r>
        <w:rPr>
          <w:rFonts w:ascii="Times New Roman" w:hAnsi="Times New Roman" w:cs="Times New Roman"/>
          <w:b/>
          <w:bCs/>
          <w:lang w:val="nl"/>
        </w:rPr>
        <w:t>HOOFDSTUK IV - VERPLICHTING VAN DE HUURDER</w:t>
      </w:r>
    </w:p>
    <w:p w14:paraId="109A09CB" w14:textId="77777777" w:rsidR="00BC4E54" w:rsidRPr="00A62744" w:rsidRDefault="00BC4E54" w:rsidP="00A90B79">
      <w:pPr>
        <w:pStyle w:val="Default"/>
        <w:jc w:val="both"/>
        <w:rPr>
          <w:rFonts w:ascii="Times New Roman" w:hAnsi="Times New Roman" w:cs="Times New Roman"/>
          <w:b/>
          <w:bCs/>
          <w:color w:val="auto"/>
          <w:lang w:val="nl-NL"/>
        </w:rPr>
      </w:pPr>
    </w:p>
    <w:p w14:paraId="00766054" w14:textId="0D4B6240" w:rsidR="00CE36DC"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Art.15. </w:t>
      </w:r>
      <w:r>
        <w:rPr>
          <w:rFonts w:ascii="Times New Roman" w:hAnsi="Times New Roman" w:cs="Times New Roman"/>
          <w:color w:val="auto"/>
          <w:sz w:val="22"/>
          <w:szCs w:val="22"/>
          <w:lang w:val="nl"/>
        </w:rPr>
        <w:t>Kampverklaring</w:t>
      </w:r>
      <w:r>
        <w:rPr>
          <w:rFonts w:ascii="Times New Roman" w:hAnsi="Times New Roman" w:cs="Times New Roman"/>
          <w:b/>
          <w:bCs/>
          <w:color w:val="auto"/>
          <w:sz w:val="22"/>
          <w:szCs w:val="22"/>
          <w:lang w:val="nl"/>
        </w:rPr>
        <w:t xml:space="preserve"> </w:t>
      </w:r>
    </w:p>
    <w:p w14:paraId="585A371A" w14:textId="59E54688" w:rsidR="00B224DD" w:rsidRPr="00A62744" w:rsidRDefault="00260C3F" w:rsidP="00D7416A">
      <w:pPr>
        <w:spacing w:after="0"/>
        <w:jc w:val="both"/>
        <w:rPr>
          <w:rFonts w:ascii="Times New Roman" w:hAnsi="Times New Roman" w:cs="Times New Roman"/>
          <w:lang w:val="nl-NL"/>
        </w:rPr>
      </w:pPr>
      <w:r>
        <w:rPr>
          <w:rFonts w:ascii="Times New Roman" w:hAnsi="Times New Roman" w:cs="Times New Roman"/>
          <w:lang w:val="nl"/>
        </w:rPr>
        <w:t>Ten minste een week voor de eerste dag van het kamp moet de huurder die verantwoordelijk is voor het kamp de komst van de groep melden bij het gemeentebestuur en ten minste de volgende identificatie en informatie verstrekken:</w:t>
      </w:r>
    </w:p>
    <w:p w14:paraId="3E23856C" w14:textId="2A5B76C5" w:rsidR="00B47B85" w:rsidRPr="00A62744" w:rsidRDefault="00AB382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naam van de groep en de federatie of vereniging waarbij de groep is aangesloten;</w:t>
      </w:r>
    </w:p>
    <w:p w14:paraId="1800D051" w14:textId="5E449D3F" w:rsidR="00B224DD" w:rsidRPr="00A62744" w:rsidRDefault="00AB382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het aantal deelnemers en de specificatie van de leeftijdsgroep van de deelnemers;</w:t>
      </w:r>
    </w:p>
    <w:p w14:paraId="724479A1" w14:textId="5CC0F7CF" w:rsidR="00B224DD" w:rsidRPr="00002792" w:rsidRDefault="008F3D6B" w:rsidP="001C274E">
      <w:pPr>
        <w:pStyle w:val="Default"/>
        <w:numPr>
          <w:ilvl w:val="0"/>
          <w:numId w:val="16"/>
        </w:numPr>
        <w:ind w:left="567" w:hanging="141"/>
        <w:jc w:val="both"/>
        <w:rPr>
          <w:rFonts w:ascii="Times New Roman" w:hAnsi="Times New Roman" w:cs="Times New Roman"/>
          <w:sz w:val="22"/>
          <w:szCs w:val="22"/>
        </w:rPr>
      </w:pPr>
      <w:r>
        <w:rPr>
          <w:rFonts w:ascii="Times New Roman" w:hAnsi="Times New Roman" w:cs="Times New Roman"/>
          <w:sz w:val="22"/>
          <w:szCs w:val="22"/>
          <w:lang w:val="nl"/>
        </w:rPr>
        <w:t>het type accommodatie en adres;</w:t>
      </w:r>
    </w:p>
    <w:p w14:paraId="47FB1D42" w14:textId="225F3B9E" w:rsidR="00B224DD" w:rsidRPr="00A62744" w:rsidRDefault="00AB382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aankomst- en vertrekdata (ook de pre- en postkampperiode);</w:t>
      </w:r>
    </w:p>
    <w:p w14:paraId="079E4BEA" w14:textId="514F2852" w:rsidR="00B224DD" w:rsidRPr="00A62744" w:rsidRDefault="00AB382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contactgegevens van twee groepsleiders en de mobiele telefoonnummers waarop ze tijdens het verblijf te bereiken zijn;</w:t>
      </w:r>
    </w:p>
    <w:p w14:paraId="5ED308CD" w14:textId="2CCBD59B" w:rsidR="00B224DD" w:rsidRPr="00A62744" w:rsidRDefault="00AB382C"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de contactgegevens van de eigenaar van de accommodatie.</w:t>
      </w:r>
    </w:p>
    <w:p w14:paraId="61059489" w14:textId="5C45D3E7" w:rsidR="00B224DD" w:rsidRPr="00A62744" w:rsidRDefault="00B224DD" w:rsidP="00A90B79">
      <w:pPr>
        <w:jc w:val="both"/>
        <w:rPr>
          <w:rFonts w:ascii="Times New Roman" w:hAnsi="Times New Roman" w:cs="Times New Roman"/>
          <w:lang w:val="nl-NL"/>
        </w:rPr>
      </w:pPr>
      <w:r>
        <w:rPr>
          <w:rFonts w:ascii="Times New Roman" w:hAnsi="Times New Roman" w:cs="Times New Roman"/>
          <w:lang w:val="nl"/>
        </w:rPr>
        <w:t>De kampverantwoordelijken ter plaatse moeten op elk moment een lijst van deelnemers aan het kamp kunnen overleggen met hun volledige identiteit, medische gegevens en een recente foto van elke deelnemer.</w:t>
      </w:r>
    </w:p>
    <w:p w14:paraId="76E38A20" w14:textId="77777777" w:rsidR="00E67BDE" w:rsidRPr="00A62744" w:rsidRDefault="00E67BDE" w:rsidP="00592A08">
      <w:pPr>
        <w:spacing w:after="0"/>
        <w:jc w:val="both"/>
        <w:rPr>
          <w:rFonts w:ascii="Times New Roman" w:hAnsi="Times New Roman" w:cs="Times New Roman"/>
          <w:b/>
          <w:lang w:val="nl-NL"/>
        </w:rPr>
      </w:pPr>
    </w:p>
    <w:p w14:paraId="305A38CC" w14:textId="2AC0A108" w:rsidR="00592A08" w:rsidRPr="00A62744" w:rsidRDefault="00592A08" w:rsidP="00592A08">
      <w:pPr>
        <w:spacing w:after="0"/>
        <w:jc w:val="both"/>
        <w:rPr>
          <w:rFonts w:ascii="Times New Roman" w:hAnsi="Times New Roman" w:cs="Times New Roman"/>
          <w:lang w:val="nl-NL"/>
        </w:rPr>
      </w:pPr>
      <w:r>
        <w:rPr>
          <w:rFonts w:ascii="Times New Roman" w:hAnsi="Times New Roman" w:cs="Times New Roman"/>
          <w:b/>
          <w:bCs/>
          <w:lang w:val="nl"/>
        </w:rPr>
        <w:t xml:space="preserve">Art.16. </w:t>
      </w:r>
      <w:r>
        <w:rPr>
          <w:rFonts w:ascii="Times New Roman" w:hAnsi="Times New Roman" w:cs="Times New Roman"/>
          <w:lang w:val="nl"/>
        </w:rPr>
        <w:t>Pre- en postkamp</w:t>
      </w:r>
    </w:p>
    <w:p w14:paraId="67DCE230" w14:textId="0864B80F" w:rsidR="00691222" w:rsidRPr="00A62744" w:rsidRDefault="003E7806" w:rsidP="00A073D2">
      <w:pPr>
        <w:spacing w:after="0"/>
        <w:jc w:val="both"/>
        <w:rPr>
          <w:rFonts w:ascii="Times New Roman" w:hAnsi="Times New Roman" w:cs="Times New Roman"/>
          <w:lang w:val="nl-NL"/>
        </w:rPr>
      </w:pPr>
      <w:r>
        <w:rPr>
          <w:rFonts w:ascii="Times New Roman" w:hAnsi="Times New Roman" w:cs="Times New Roman"/>
          <w:lang w:val="nl"/>
        </w:rPr>
        <w:t>Om een optimale accommodatie voor de verschillende huurders te behouden, in het bijzonder rekening houdend met wijzigingen in de schoolkalender, en om het risico van verstoring van de openbare veiligheid of rust te beperken, mag elke pre- of postkampperiode niet langer duren dan 48 uur.</w:t>
      </w:r>
    </w:p>
    <w:p w14:paraId="3097BE9C" w14:textId="77777777" w:rsidR="00592A08" w:rsidRPr="00A62744" w:rsidRDefault="00592A08" w:rsidP="00827061">
      <w:pPr>
        <w:spacing w:after="0"/>
        <w:jc w:val="both"/>
        <w:rPr>
          <w:rFonts w:ascii="Times New Roman" w:hAnsi="Times New Roman" w:cs="Times New Roman"/>
          <w:b/>
          <w:lang w:val="nl-NL"/>
        </w:rPr>
      </w:pPr>
    </w:p>
    <w:p w14:paraId="2E203379" w14:textId="775A1EA5" w:rsidR="00827061" w:rsidRPr="00A62744" w:rsidRDefault="00827061" w:rsidP="00827061">
      <w:pPr>
        <w:spacing w:after="0"/>
        <w:jc w:val="both"/>
        <w:rPr>
          <w:rFonts w:ascii="Times New Roman" w:hAnsi="Times New Roman" w:cs="Times New Roman"/>
          <w:lang w:val="nl-NL"/>
        </w:rPr>
      </w:pPr>
      <w:r>
        <w:rPr>
          <w:rFonts w:ascii="Times New Roman" w:hAnsi="Times New Roman" w:cs="Times New Roman"/>
          <w:b/>
          <w:bCs/>
          <w:lang w:val="nl"/>
        </w:rPr>
        <w:t xml:space="preserve">Art.17. </w:t>
      </w:r>
      <w:r>
        <w:rPr>
          <w:rFonts w:ascii="Times New Roman" w:hAnsi="Times New Roman" w:cs="Times New Roman"/>
          <w:lang w:val="nl"/>
        </w:rPr>
        <w:t>Identificatie</w:t>
      </w:r>
    </w:p>
    <w:p w14:paraId="19BF051C" w14:textId="53EE67A9" w:rsidR="000B5BCE" w:rsidRPr="00A62744" w:rsidRDefault="000B5BCE" w:rsidP="00827061">
      <w:pPr>
        <w:spacing w:after="0"/>
        <w:jc w:val="both"/>
        <w:rPr>
          <w:rFonts w:ascii="Times New Roman" w:hAnsi="Times New Roman" w:cs="Times New Roman"/>
          <w:bCs/>
          <w:lang w:val="nl-NL"/>
        </w:rPr>
      </w:pPr>
      <w:r>
        <w:rPr>
          <w:rFonts w:ascii="Times New Roman" w:hAnsi="Times New Roman" w:cs="Times New Roman"/>
          <w:lang w:val="nl"/>
        </w:rPr>
        <w:t>Opdat de hulpdiensten snel kunnen ingrijpen in geval van een probleem, heeft de lokale overheid een procedure opgezet om elk kamp te identificeren met een specifiek nummer (alfanumerieke reeks).</w:t>
      </w:r>
    </w:p>
    <w:p w14:paraId="24636B6C" w14:textId="5E04BBBA" w:rsidR="00827061" w:rsidRPr="00A62744" w:rsidRDefault="00827061" w:rsidP="00B47B85">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 xml:space="preserve">Deelnemers (begeleiders en personeel) zijn verplicht om het identificatienummer van hun kamp te kennen, dat door het gemeentebestuur wordt verstrekt, en om het indien nodig aan de autoriteiten te geven om het voor hen gemakkelijker te maken om het kamp te vinden, in het bijzonder de politie en hulpdiensten. </w:t>
      </w:r>
    </w:p>
    <w:p w14:paraId="151CC622" w14:textId="6FEC2EE2" w:rsidR="00827061" w:rsidRPr="00A62744" w:rsidRDefault="00827061" w:rsidP="00B47B85">
      <w:pPr>
        <w:pStyle w:val="Default"/>
        <w:jc w:val="both"/>
        <w:rPr>
          <w:rFonts w:ascii="Times New Roman" w:hAnsi="Times New Roman" w:cs="Times New Roman"/>
          <w:sz w:val="22"/>
          <w:szCs w:val="22"/>
          <w:lang w:val="nl-NL"/>
        </w:rPr>
      </w:pPr>
      <w:r>
        <w:rPr>
          <w:rFonts w:ascii="Times New Roman" w:hAnsi="Times New Roman" w:cs="Times New Roman"/>
          <w:sz w:val="22"/>
          <w:szCs w:val="22"/>
          <w:lang w:val="nl"/>
        </w:rPr>
        <w:t>De huurder, die verantwoordelijk is voor het kamp, is verplicht om uiterlijk op de eerste dag van het verblijf bij de ingang van het kamp een identificatieformulier aan te brengen met daarop het identificatienummer en een mobiel telefoonnummer.</w:t>
      </w:r>
    </w:p>
    <w:p w14:paraId="23706A53" w14:textId="65E7FF64" w:rsidR="00827061" w:rsidRPr="00A62744" w:rsidRDefault="00827061" w:rsidP="00827061">
      <w:pPr>
        <w:spacing w:after="0"/>
        <w:jc w:val="both"/>
        <w:rPr>
          <w:rFonts w:ascii="Times New Roman" w:hAnsi="Times New Roman" w:cs="Times New Roman"/>
          <w:lang w:val="nl-NL"/>
        </w:rPr>
      </w:pPr>
    </w:p>
    <w:p w14:paraId="2AABB01F" w14:textId="57568D56" w:rsidR="00CE36DC"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Art.18. </w:t>
      </w:r>
      <w:r>
        <w:rPr>
          <w:rFonts w:ascii="Times New Roman" w:hAnsi="Times New Roman" w:cs="Times New Roman"/>
          <w:color w:val="auto"/>
          <w:sz w:val="22"/>
          <w:szCs w:val="22"/>
          <w:lang w:val="nl"/>
        </w:rPr>
        <w:t xml:space="preserve">Gebruik van bossen en toestemming van het “Département de la Nature et des Forêts” (afdeling natuur en bosbeheer) </w:t>
      </w:r>
    </w:p>
    <w:p w14:paraId="79058764" w14:textId="0705F750" w:rsidR="00D72EFF" w:rsidRPr="00A62744" w:rsidRDefault="00B47B85"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Voor de aanvang van het kamp moet de huurder toestemming krijgen van het hoofd van de afdeling natuur en bos (via de technisch ambtenaar van het betreffende sorteerbureau) om de bossen die onder het bosbouwregime vallen te gebruiken voor welk doel dan ook (verzamelen van dood hout, </w:t>
      </w:r>
      <w:r w:rsidR="00434101" w:rsidRPr="00434101">
        <w:rPr>
          <w:rFonts w:ascii="Times New Roman" w:hAnsi="Times New Roman" w:cs="Times New Roman"/>
          <w:color w:val="auto"/>
          <w:sz w:val="22"/>
          <w:szCs w:val="22"/>
          <w:lang w:val="nl"/>
        </w:rPr>
        <w:t>sprokkelen</w:t>
      </w:r>
      <w:r w:rsidR="00434101">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 xml:space="preserve">van hout voor vuren of </w:t>
      </w:r>
      <w:r w:rsidR="00434101" w:rsidRPr="00434101">
        <w:rPr>
          <w:rFonts w:ascii="Times New Roman" w:hAnsi="Times New Roman" w:cs="Times New Roman"/>
          <w:color w:val="auto"/>
          <w:sz w:val="22"/>
          <w:szCs w:val="22"/>
          <w:lang w:val="nl"/>
        </w:rPr>
        <w:t>constructies</w:t>
      </w:r>
      <w:r>
        <w:rPr>
          <w:rFonts w:ascii="Times New Roman" w:hAnsi="Times New Roman" w:cs="Times New Roman"/>
          <w:color w:val="auto"/>
          <w:sz w:val="22"/>
          <w:szCs w:val="22"/>
          <w:lang w:val="nl"/>
        </w:rPr>
        <w:t xml:space="preserve">, spelen overdag of 's nachts). Het zorgt voor strikte naleving van de toegestane speelplekken in bossen. </w:t>
      </w:r>
    </w:p>
    <w:p w14:paraId="1790510F" w14:textId="5C0A2C83" w:rsidR="00B224DD" w:rsidRPr="00A62744" w:rsidRDefault="00D72EFF"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Het verwijderen van hout van gemeenschappelijke of privéterreinen moet worden goedgekeurd door de eigenaar.</w:t>
      </w:r>
    </w:p>
    <w:p w14:paraId="16825DFB" w14:textId="5F85A8EF" w:rsidR="00B224DD" w:rsidRPr="00A62744" w:rsidRDefault="00B224DD" w:rsidP="00A90B79">
      <w:pPr>
        <w:pStyle w:val="Default"/>
        <w:jc w:val="both"/>
        <w:rPr>
          <w:rFonts w:ascii="Times New Roman" w:hAnsi="Times New Roman" w:cs="Times New Roman"/>
          <w:color w:val="auto"/>
          <w:sz w:val="22"/>
          <w:szCs w:val="22"/>
          <w:lang w:val="nl-NL"/>
        </w:rPr>
      </w:pPr>
    </w:p>
    <w:p w14:paraId="225C1C22" w14:textId="2E78FD93" w:rsidR="00CE36DC" w:rsidRPr="00A62744" w:rsidRDefault="00CE36DC" w:rsidP="00A90B79">
      <w:pPr>
        <w:pStyle w:val="Default"/>
        <w:jc w:val="both"/>
        <w:rPr>
          <w:rFonts w:ascii="Times New Roman" w:hAnsi="Times New Roman" w:cs="Times New Roman"/>
          <w:color w:val="FF0000"/>
          <w:sz w:val="22"/>
          <w:szCs w:val="22"/>
          <w:lang w:val="nl-NL"/>
        </w:rPr>
      </w:pPr>
      <w:r>
        <w:rPr>
          <w:rFonts w:ascii="Times New Roman" w:hAnsi="Times New Roman" w:cs="Times New Roman"/>
          <w:b/>
          <w:bCs/>
          <w:color w:val="auto"/>
          <w:sz w:val="22"/>
          <w:szCs w:val="22"/>
          <w:lang w:val="nl"/>
        </w:rPr>
        <w:t xml:space="preserve">Art.19. </w:t>
      </w:r>
      <w:r>
        <w:rPr>
          <w:rFonts w:ascii="Times New Roman" w:hAnsi="Times New Roman" w:cs="Times New Roman"/>
          <w:color w:val="auto"/>
          <w:sz w:val="22"/>
          <w:szCs w:val="22"/>
          <w:lang w:val="nl"/>
        </w:rPr>
        <w:t>Kennis van en naleving van de regelgeving</w:t>
      </w:r>
    </w:p>
    <w:p w14:paraId="39ACF992" w14:textId="1962D977" w:rsidR="00D72EFF" w:rsidRPr="00A62744" w:rsidRDefault="00D72EFF"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huurder is verplicht kennis te nemen van dit reglement en de ROI die de verhuurder hem aanbiedt, en de ontvangst ervan te bevestigen.</w:t>
      </w:r>
    </w:p>
    <w:p w14:paraId="07FB09B2" w14:textId="7DA24708" w:rsidR="00D72EFF" w:rsidRDefault="00D72EFF" w:rsidP="00A90B79">
      <w:pPr>
        <w:pStyle w:val="Default"/>
        <w:jc w:val="both"/>
        <w:rPr>
          <w:rFonts w:ascii="Times New Roman" w:hAnsi="Times New Roman" w:cs="Times New Roman"/>
          <w:color w:val="auto"/>
          <w:sz w:val="22"/>
          <w:szCs w:val="22"/>
          <w:lang w:val="nl"/>
        </w:rPr>
      </w:pPr>
      <w:r>
        <w:rPr>
          <w:rFonts w:ascii="Times New Roman" w:hAnsi="Times New Roman" w:cs="Times New Roman"/>
          <w:color w:val="auto"/>
          <w:sz w:val="22"/>
          <w:szCs w:val="22"/>
          <w:lang w:val="nl"/>
        </w:rPr>
        <w:t xml:space="preserve">De huurder informeert de kampeerders of vakantiegangers voor wie hij/zij verantwoordelijk is over de bepalingen van dit reglement en </w:t>
      </w:r>
      <w:r w:rsidR="00434101" w:rsidRPr="00434101">
        <w:rPr>
          <w:rFonts w:ascii="Times New Roman" w:hAnsi="Times New Roman" w:cs="Times New Roman"/>
          <w:color w:val="auto"/>
          <w:sz w:val="22"/>
          <w:szCs w:val="22"/>
          <w:lang w:val="nl"/>
        </w:rPr>
        <w:t>het huishoudelijk reglement</w:t>
      </w:r>
      <w:r w:rsidR="00434101">
        <w:rPr>
          <w:rFonts w:ascii="Times New Roman" w:hAnsi="Times New Roman" w:cs="Times New Roman"/>
          <w:color w:val="auto"/>
          <w:sz w:val="22"/>
          <w:szCs w:val="22"/>
          <w:lang w:val="nl"/>
        </w:rPr>
        <w:t xml:space="preserve">. </w:t>
      </w:r>
    </w:p>
    <w:p w14:paraId="7669AC4C" w14:textId="77777777" w:rsidR="00434101" w:rsidRPr="00434101" w:rsidRDefault="00434101" w:rsidP="00A90B79">
      <w:pPr>
        <w:pStyle w:val="Default"/>
        <w:jc w:val="both"/>
        <w:rPr>
          <w:rFonts w:ascii="Times New Roman" w:hAnsi="Times New Roman" w:cs="Times New Roman"/>
          <w:color w:val="auto"/>
          <w:sz w:val="22"/>
          <w:szCs w:val="22"/>
          <w:lang w:val="nl"/>
        </w:rPr>
      </w:pPr>
    </w:p>
    <w:p w14:paraId="46E99846" w14:textId="799EE192" w:rsidR="00D72EFF" w:rsidRPr="00A62744" w:rsidRDefault="00D72EFF" w:rsidP="00A90B79">
      <w:pPr>
        <w:pStyle w:val="Default"/>
        <w:jc w:val="both"/>
        <w:rPr>
          <w:rFonts w:ascii="Times New Roman" w:hAnsi="Times New Roman" w:cs="Times New Roman"/>
          <w:color w:val="FF0000"/>
          <w:sz w:val="22"/>
          <w:szCs w:val="22"/>
          <w:lang w:val="nl-NL"/>
        </w:rPr>
      </w:pPr>
      <w:r>
        <w:rPr>
          <w:rFonts w:ascii="Times New Roman" w:hAnsi="Times New Roman" w:cs="Times New Roman"/>
          <w:color w:val="auto"/>
          <w:sz w:val="22"/>
          <w:szCs w:val="22"/>
          <w:lang w:val="nl"/>
        </w:rPr>
        <w:t xml:space="preserve">Het zorgt er ook voor dat deelnemers deze </w:t>
      </w:r>
      <w:r w:rsidR="00434101" w:rsidRPr="00434101">
        <w:rPr>
          <w:rFonts w:ascii="Times New Roman" w:hAnsi="Times New Roman" w:cs="Times New Roman"/>
          <w:color w:val="auto"/>
          <w:sz w:val="22"/>
          <w:szCs w:val="22"/>
          <w:lang w:val="nl"/>
        </w:rPr>
        <w:t>regels</w:t>
      </w:r>
      <w:r w:rsidR="00434101">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naleven</w:t>
      </w:r>
      <w:r>
        <w:rPr>
          <w:rFonts w:ascii="Times New Roman" w:hAnsi="Times New Roman" w:cs="Times New Roman"/>
          <w:color w:val="FF0000"/>
          <w:sz w:val="22"/>
          <w:szCs w:val="22"/>
          <w:lang w:val="nl"/>
        </w:rPr>
        <w:t>.</w:t>
      </w:r>
    </w:p>
    <w:p w14:paraId="42B015CC" w14:textId="77777777" w:rsidR="00B224DD" w:rsidRPr="00A62744" w:rsidRDefault="00B224DD" w:rsidP="00A90B79">
      <w:pPr>
        <w:pStyle w:val="Default"/>
        <w:jc w:val="both"/>
        <w:rPr>
          <w:rFonts w:ascii="Times New Roman" w:hAnsi="Times New Roman" w:cs="Times New Roman"/>
          <w:b/>
          <w:bCs/>
          <w:color w:val="auto"/>
          <w:sz w:val="22"/>
          <w:szCs w:val="22"/>
          <w:lang w:val="nl-NL"/>
        </w:rPr>
      </w:pPr>
    </w:p>
    <w:p w14:paraId="78411DF4" w14:textId="72A4C85E" w:rsidR="00CE36DC"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Art.20.  </w:t>
      </w:r>
      <w:r>
        <w:rPr>
          <w:rFonts w:ascii="Times New Roman" w:hAnsi="Times New Roman" w:cs="Times New Roman"/>
          <w:color w:val="auto"/>
          <w:sz w:val="22"/>
          <w:szCs w:val="22"/>
          <w:lang w:val="nl"/>
        </w:rPr>
        <w:t>Omkaderingsnorm</w:t>
      </w:r>
      <w:r>
        <w:rPr>
          <w:rFonts w:ascii="Times New Roman" w:hAnsi="Times New Roman" w:cs="Times New Roman"/>
          <w:b/>
          <w:bCs/>
          <w:color w:val="auto"/>
          <w:sz w:val="22"/>
          <w:szCs w:val="22"/>
          <w:lang w:val="nl"/>
        </w:rPr>
        <w:t xml:space="preserve"> </w:t>
      </w:r>
      <w:r>
        <w:rPr>
          <w:rFonts w:ascii="Times New Roman" w:hAnsi="Times New Roman" w:cs="Times New Roman"/>
          <w:color w:val="auto"/>
          <w:sz w:val="22"/>
          <w:szCs w:val="22"/>
          <w:lang w:val="nl"/>
        </w:rPr>
        <w:t xml:space="preserve"> </w:t>
      </w:r>
    </w:p>
    <w:p w14:paraId="23ECBE0E" w14:textId="4C401A13" w:rsidR="00C95C3D" w:rsidRPr="00A62744" w:rsidRDefault="00C95C3D" w:rsidP="00D60DB7">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huurder dient ervoor te zorgen dat het aantal volwassen begeleiders voldoende is en voldoet aan de door de ONE vastgestelde normen, d.w.z. minimaal één begeleider per groep van 8 kinderen jonger dan 6 jaar en één begeleider per groep van 12 kinderen ouder dan 6 jaar. </w:t>
      </w:r>
    </w:p>
    <w:p w14:paraId="6D0854E5" w14:textId="79B7BC33" w:rsidR="00C95C3D" w:rsidRPr="00A62744" w:rsidRDefault="00434101" w:rsidP="00D60DB7">
      <w:pPr>
        <w:pStyle w:val="Default"/>
        <w:jc w:val="both"/>
        <w:rPr>
          <w:rFonts w:ascii="Times New Roman" w:hAnsi="Times New Roman" w:cs="Times New Roman"/>
          <w:color w:val="auto"/>
          <w:sz w:val="22"/>
          <w:szCs w:val="22"/>
          <w:lang w:val="nl-NL"/>
        </w:rPr>
      </w:pPr>
      <w:r w:rsidRPr="00434101">
        <w:rPr>
          <w:rFonts w:ascii="Times New Roman" w:hAnsi="Times New Roman" w:cs="Times New Roman"/>
          <w:color w:val="auto"/>
          <w:sz w:val="22"/>
          <w:szCs w:val="22"/>
          <w:lang w:val="nl"/>
        </w:rPr>
        <w:t>D</w:t>
      </w:r>
      <w:r w:rsidRPr="00434101">
        <w:rPr>
          <w:rFonts w:ascii="Times New Roman" w:hAnsi="Times New Roman" w:cs="Times New Roman"/>
          <w:color w:val="auto"/>
          <w:sz w:val="22"/>
          <w:szCs w:val="22"/>
          <w:lang w:val="nl"/>
        </w:rPr>
        <w:t>eelnemers</w:t>
      </w:r>
      <w:r>
        <w:rPr>
          <w:rFonts w:ascii="Times New Roman" w:hAnsi="Times New Roman" w:cs="Times New Roman"/>
          <w:color w:val="auto"/>
          <w:sz w:val="22"/>
          <w:szCs w:val="22"/>
          <w:lang w:val="nl"/>
        </w:rPr>
        <w:t xml:space="preserve"> </w:t>
      </w:r>
      <w:r w:rsidR="00C95C3D">
        <w:rPr>
          <w:rFonts w:ascii="Times New Roman" w:hAnsi="Times New Roman" w:cs="Times New Roman"/>
          <w:color w:val="auto"/>
          <w:sz w:val="22"/>
          <w:szCs w:val="22"/>
          <w:lang w:val="nl"/>
        </w:rPr>
        <w:t>mogen niet alleen of zonder voldoende toezicht in het kamp zijn.</w:t>
      </w:r>
    </w:p>
    <w:p w14:paraId="5398193C" w14:textId="36A7A16E" w:rsidR="003061D0" w:rsidRPr="00A62744" w:rsidRDefault="00C95C3D" w:rsidP="00D60DB7">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Art.21.</w:t>
      </w:r>
      <w:r>
        <w:rPr>
          <w:rFonts w:ascii="Times New Roman" w:hAnsi="Times New Roman" w:cs="Times New Roman"/>
          <w:color w:val="auto"/>
          <w:sz w:val="22"/>
          <w:szCs w:val="22"/>
          <w:lang w:val="nl"/>
        </w:rPr>
        <w:t xml:space="preserve"> Verplaatsingen  </w:t>
      </w:r>
    </w:p>
    <w:p w14:paraId="75271A97" w14:textId="530014FC" w:rsidR="00D60DB7" w:rsidRPr="00A62744" w:rsidRDefault="00362832" w:rsidP="00D60DB7">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huurder dient ervoor te zorgen dat de personen die hij onder zijn hoede heeft, tijdens </w:t>
      </w:r>
      <w:r w:rsidR="00434101" w:rsidRPr="00434101">
        <w:rPr>
          <w:rFonts w:ascii="Times New Roman" w:hAnsi="Times New Roman" w:cs="Times New Roman"/>
          <w:color w:val="auto"/>
          <w:sz w:val="22"/>
          <w:szCs w:val="22"/>
          <w:lang w:val="nl"/>
        </w:rPr>
        <w:t>verplaatsingen van het kampterrein</w:t>
      </w:r>
      <w:r w:rsidR="00434101">
        <w:rPr>
          <w:rFonts w:ascii="Times New Roman" w:hAnsi="Times New Roman" w:cs="Times New Roman"/>
          <w:color w:val="auto"/>
          <w:sz w:val="22"/>
          <w:szCs w:val="22"/>
          <w:lang w:val="nl"/>
        </w:rPr>
        <w:t xml:space="preserve">: </w:t>
      </w:r>
    </w:p>
    <w:p w14:paraId="783403EB" w14:textId="7FC5306D" w:rsidR="00D60DB7" w:rsidRPr="00A62744" w:rsidRDefault="00D60DB7"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een registratiekaart bij zich dragen met daarop hun identiteit, identificatienummer en de locatie van het kamp waar ze verblijven;</w:t>
      </w:r>
    </w:p>
    <w:p w14:paraId="7E875251" w14:textId="677B2123" w:rsidR="00D60DB7" w:rsidRPr="00A62744" w:rsidRDefault="00192C37"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reflecterende kleding of voorwerpen en werkende zaklampen of gelijkwaardige apparatuur bij zich hebben wanneer ze reizen in omstandigheden met beperkt zicht (schemering, nacht, mist, enz.);</w:t>
      </w:r>
    </w:p>
    <w:p w14:paraId="286DE8AF" w14:textId="2D8C2B42" w:rsidR="00BC4E54" w:rsidRPr="00A62744" w:rsidRDefault="00454608"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een functioneel en toegankelijk communicatiemiddel hebben. Als ze in een groep reizen, is één functioneel communicatiemiddel per groep voldoende;</w:t>
      </w:r>
    </w:p>
    <w:p w14:paraId="461D40A0" w14:textId="016BE19F" w:rsidR="00192C37" w:rsidRPr="00A62744" w:rsidRDefault="00192C37"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de verkeersregels kennen en naleven; </w:t>
      </w:r>
    </w:p>
    <w:p w14:paraId="4E1026D5" w14:textId="246BC076" w:rsidR="00192C37" w:rsidRPr="00A62744" w:rsidRDefault="00192C37" w:rsidP="001C274E">
      <w:pPr>
        <w:pStyle w:val="Default"/>
        <w:numPr>
          <w:ilvl w:val="0"/>
          <w:numId w:val="16"/>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 xml:space="preserve">altijd zichtbaar zijn voor alle gebruikers wanneer </w:t>
      </w:r>
      <w:r w:rsidR="00434101" w:rsidRPr="00434101">
        <w:rPr>
          <w:rFonts w:ascii="Times New Roman" w:hAnsi="Times New Roman" w:cs="Times New Roman"/>
          <w:sz w:val="22"/>
          <w:szCs w:val="22"/>
          <w:lang w:val="nl"/>
        </w:rPr>
        <w:t>ze zich verplaatsen in de buurt van of langs de weg</w:t>
      </w:r>
      <w:r w:rsidR="00434101">
        <w:rPr>
          <w:rFonts w:ascii="Times New Roman" w:hAnsi="Times New Roman" w:cs="Times New Roman"/>
          <w:sz w:val="22"/>
          <w:szCs w:val="22"/>
          <w:lang w:val="nl"/>
        </w:rPr>
        <w:t xml:space="preserve">. </w:t>
      </w:r>
    </w:p>
    <w:p w14:paraId="1B8453C6" w14:textId="77777777" w:rsidR="00975A40" w:rsidRPr="00A62744" w:rsidRDefault="00975A40" w:rsidP="00975A40">
      <w:pPr>
        <w:pStyle w:val="Default"/>
        <w:jc w:val="both"/>
        <w:rPr>
          <w:rFonts w:ascii="Times New Roman" w:hAnsi="Times New Roman" w:cs="Times New Roman"/>
          <w:color w:val="auto"/>
          <w:lang w:val="nl-NL"/>
        </w:rPr>
      </w:pPr>
    </w:p>
    <w:p w14:paraId="429A2980" w14:textId="72C8FCCD" w:rsidR="003061D0" w:rsidRPr="00A62744" w:rsidRDefault="00C95C3D"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Art.22. </w:t>
      </w:r>
      <w:r w:rsidR="00434101" w:rsidRPr="00434101">
        <w:rPr>
          <w:rFonts w:ascii="Times New Roman" w:hAnsi="Times New Roman" w:cs="Times New Roman"/>
          <w:color w:val="auto"/>
          <w:sz w:val="22"/>
          <w:szCs w:val="22"/>
          <w:lang w:val="nl"/>
        </w:rPr>
        <w:t>Ruiltochten</w:t>
      </w:r>
      <w:r w:rsidR="00434101">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en bedelactiviteit</w:t>
      </w:r>
    </w:p>
    <w:p w14:paraId="0269EA0A" w14:textId="7C9A380E" w:rsidR="00B47B85"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huurder mag geen of bedelspelletjes of -activiteiten organiseren. </w:t>
      </w:r>
    </w:p>
    <w:p w14:paraId="4723DFFD" w14:textId="22BB3195" w:rsidR="00B224DD"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Alle zogenaamde survivalactiviteiten gericht op het verzamelen van voedsel of drank, met uitzondering van drinkwater, zijn verboden. </w:t>
      </w:r>
    </w:p>
    <w:p w14:paraId="62466628" w14:textId="77777777" w:rsidR="003061D0" w:rsidRPr="00A62744" w:rsidRDefault="003061D0" w:rsidP="00A90B79">
      <w:pPr>
        <w:pStyle w:val="Default"/>
        <w:jc w:val="both"/>
        <w:rPr>
          <w:rFonts w:ascii="Times New Roman" w:hAnsi="Times New Roman" w:cs="Times New Roman"/>
          <w:color w:val="auto"/>
          <w:sz w:val="22"/>
          <w:szCs w:val="22"/>
          <w:lang w:val="nl-NL"/>
        </w:rPr>
      </w:pPr>
    </w:p>
    <w:p w14:paraId="1EA4ABA9" w14:textId="17A3EB17" w:rsidR="003061D0" w:rsidRPr="00A62744" w:rsidRDefault="003061D0" w:rsidP="003061D0">
      <w:pPr>
        <w:pStyle w:val="Default"/>
        <w:jc w:val="both"/>
        <w:rPr>
          <w:rFonts w:ascii="Times New Roman" w:hAnsi="Times New Roman" w:cs="Times New Roman"/>
          <w:bCs/>
          <w:color w:val="auto"/>
          <w:sz w:val="22"/>
          <w:szCs w:val="22"/>
          <w:lang w:val="nl-NL"/>
        </w:rPr>
      </w:pPr>
      <w:r>
        <w:rPr>
          <w:rFonts w:ascii="Times New Roman" w:hAnsi="Times New Roman" w:cs="Times New Roman"/>
          <w:b/>
          <w:bCs/>
          <w:color w:val="auto"/>
          <w:sz w:val="22"/>
          <w:szCs w:val="22"/>
          <w:lang w:val="nl"/>
        </w:rPr>
        <w:t>Art.23.</w:t>
      </w:r>
      <w:r>
        <w:rPr>
          <w:rFonts w:ascii="Times New Roman" w:hAnsi="Times New Roman" w:cs="Times New Roman"/>
          <w:color w:val="auto"/>
          <w:sz w:val="22"/>
          <w:szCs w:val="22"/>
          <w:lang w:val="nl"/>
        </w:rPr>
        <w:t xml:space="preserve"> Toegang tot privéterrein, een terrein voor gewassen of vee is niet toegestaan zonder toestemming van de eigenaar.</w:t>
      </w:r>
    </w:p>
    <w:p w14:paraId="3F68DA25" w14:textId="77777777" w:rsidR="00454608" w:rsidRPr="00A62744" w:rsidRDefault="00454608" w:rsidP="00A90B79">
      <w:pPr>
        <w:pStyle w:val="Default"/>
        <w:jc w:val="both"/>
        <w:rPr>
          <w:rFonts w:ascii="Times New Roman" w:hAnsi="Times New Roman" w:cs="Times New Roman"/>
          <w:bCs/>
          <w:color w:val="auto"/>
          <w:sz w:val="22"/>
          <w:szCs w:val="22"/>
          <w:lang w:val="nl-NL"/>
        </w:rPr>
      </w:pPr>
    </w:p>
    <w:p w14:paraId="1440C2F5" w14:textId="058DBEFC" w:rsidR="00996F46" w:rsidRPr="00A62744" w:rsidRDefault="00C95C3D" w:rsidP="00A90B79">
      <w:pPr>
        <w:pStyle w:val="Default"/>
        <w:jc w:val="both"/>
        <w:rPr>
          <w:rFonts w:ascii="Times New Roman" w:hAnsi="Times New Roman" w:cs="Times New Roman"/>
          <w:bCs/>
          <w:color w:val="auto"/>
          <w:sz w:val="22"/>
          <w:szCs w:val="22"/>
          <w:lang w:val="nl-NL"/>
        </w:rPr>
      </w:pPr>
      <w:r>
        <w:rPr>
          <w:rFonts w:ascii="Times New Roman" w:hAnsi="Times New Roman" w:cs="Times New Roman"/>
          <w:b/>
          <w:bCs/>
          <w:color w:val="auto"/>
          <w:sz w:val="22"/>
          <w:szCs w:val="22"/>
          <w:lang w:val="nl"/>
        </w:rPr>
        <w:t>Art.24.</w:t>
      </w:r>
      <w:r>
        <w:rPr>
          <w:rFonts w:ascii="Times New Roman" w:hAnsi="Times New Roman" w:cs="Times New Roman"/>
          <w:color w:val="auto"/>
          <w:sz w:val="22"/>
          <w:szCs w:val="22"/>
          <w:lang w:val="nl"/>
        </w:rPr>
        <w:t xml:space="preserve">  Hike en bivak</w:t>
      </w:r>
    </w:p>
    <w:p w14:paraId="0AFA9E82" w14:textId="3A3FD854" w:rsidR="00D1110D" w:rsidRPr="00A62744" w:rsidRDefault="00D60DB7" w:rsidP="00996F46">
      <w:pPr>
        <w:pStyle w:val="Default"/>
        <w:jc w:val="both"/>
        <w:rPr>
          <w:rFonts w:ascii="Times New Roman" w:hAnsi="Times New Roman" w:cs="Times New Roman"/>
          <w:bCs/>
          <w:color w:val="auto"/>
          <w:sz w:val="22"/>
          <w:szCs w:val="22"/>
          <w:lang w:val="nl-NL"/>
        </w:rPr>
      </w:pPr>
      <w:r>
        <w:rPr>
          <w:rFonts w:ascii="Times New Roman" w:hAnsi="Times New Roman" w:cs="Times New Roman"/>
          <w:color w:val="auto"/>
          <w:sz w:val="22"/>
          <w:szCs w:val="22"/>
          <w:lang w:val="nl"/>
        </w:rPr>
        <w:t xml:space="preserve">Bij het voorbereiden van een hike is de huurder verplicht om vooraf een verblijfplaats te vinden, toestemming te krijgen van de eigenaar of de verantwoordelijke van de plaats en dit aan te geven aan de kinderen/personen. </w:t>
      </w:r>
    </w:p>
    <w:p w14:paraId="6A1C0272" w14:textId="1FC60C29" w:rsidR="00996F46" w:rsidRPr="00A62744" w:rsidRDefault="00A902BE" w:rsidP="00A902BE">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Rekening houdend met de geldende regelgeving is het verboden om een bivak op te zetten </w:t>
      </w:r>
      <w:r>
        <w:rPr>
          <w:rFonts w:ascii="Times New Roman" w:hAnsi="Times New Roman" w:cs="Times New Roman"/>
          <w:sz w:val="22"/>
          <w:szCs w:val="22"/>
          <w:lang w:val="nl"/>
        </w:rPr>
        <w:t>in bossen op minder dan 100 meter van natuurgebieden of buiten bivakzones die voor dit doel zijn ingericht en goedgekeurd door de lokale autoriteiten.</w:t>
      </w:r>
    </w:p>
    <w:p w14:paraId="4654C6C0" w14:textId="76B87266" w:rsidR="00D60DB7" w:rsidRPr="00A62744" w:rsidRDefault="00D60DB7" w:rsidP="00A90B79">
      <w:pPr>
        <w:pStyle w:val="Default"/>
        <w:jc w:val="both"/>
        <w:rPr>
          <w:rFonts w:ascii="Times New Roman" w:hAnsi="Times New Roman" w:cs="Times New Roman"/>
          <w:bCs/>
          <w:color w:val="auto"/>
          <w:sz w:val="22"/>
          <w:szCs w:val="22"/>
          <w:lang w:val="nl-NL"/>
        </w:rPr>
      </w:pPr>
      <w:r>
        <w:rPr>
          <w:rFonts w:ascii="Times New Roman" w:hAnsi="Times New Roman" w:cs="Times New Roman"/>
          <w:color w:val="auto"/>
          <w:sz w:val="22"/>
          <w:szCs w:val="22"/>
          <w:lang w:val="nl"/>
        </w:rPr>
        <w:t xml:space="preserve">Het is ten strengste verboden om </w:t>
      </w:r>
      <w:r w:rsidR="00434101" w:rsidRPr="00434101">
        <w:rPr>
          <w:rFonts w:ascii="Times New Roman" w:hAnsi="Times New Roman" w:cs="Times New Roman"/>
          <w:color w:val="auto"/>
          <w:sz w:val="22"/>
          <w:szCs w:val="22"/>
          <w:lang w:val="nl"/>
        </w:rPr>
        <w:t>deelnemers</w:t>
      </w:r>
      <w:r w:rsidR="00434101">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 xml:space="preserve">te vragen zelf accommodatie te zoeken. Verblijf in het wild of "onder de sterren" is ook verboden. </w:t>
      </w:r>
    </w:p>
    <w:p w14:paraId="2633A6E0" w14:textId="738FF0D8" w:rsidR="003061D0" w:rsidRPr="00A62744" w:rsidRDefault="003061D0" w:rsidP="00A90B79">
      <w:pPr>
        <w:pStyle w:val="Default"/>
        <w:jc w:val="both"/>
        <w:rPr>
          <w:rFonts w:ascii="Times New Roman" w:hAnsi="Times New Roman" w:cs="Times New Roman"/>
          <w:bCs/>
          <w:color w:val="auto"/>
          <w:sz w:val="22"/>
          <w:szCs w:val="22"/>
          <w:lang w:val="nl-NL"/>
        </w:rPr>
      </w:pPr>
    </w:p>
    <w:p w14:paraId="2E6059A0" w14:textId="29E47FF2" w:rsidR="00D60DB7" w:rsidRPr="00A62744" w:rsidRDefault="00C95C3D" w:rsidP="00A90B79">
      <w:pPr>
        <w:pStyle w:val="Default"/>
        <w:jc w:val="both"/>
        <w:rPr>
          <w:rFonts w:ascii="Times New Roman" w:hAnsi="Times New Roman" w:cs="Times New Roman"/>
          <w:bCs/>
          <w:sz w:val="22"/>
          <w:szCs w:val="22"/>
          <w:lang w:val="nl-NL"/>
        </w:rPr>
      </w:pPr>
      <w:r>
        <w:rPr>
          <w:rFonts w:ascii="Times New Roman" w:hAnsi="Times New Roman" w:cs="Times New Roman"/>
          <w:b/>
          <w:bCs/>
          <w:sz w:val="22"/>
          <w:szCs w:val="22"/>
          <w:lang w:val="nl"/>
        </w:rPr>
        <w:t xml:space="preserve">Art.25. </w:t>
      </w:r>
      <w:r>
        <w:rPr>
          <w:rFonts w:ascii="Times New Roman" w:hAnsi="Times New Roman" w:cs="Times New Roman"/>
          <w:sz w:val="22"/>
          <w:szCs w:val="22"/>
          <w:lang w:val="nl"/>
        </w:rPr>
        <w:t xml:space="preserve"> Het is verboden om personen op onbekende plaatsen achter te laten zonder ze te voorzien van:</w:t>
      </w:r>
    </w:p>
    <w:p w14:paraId="415B1D5A" w14:textId="5CDA359A" w:rsidR="00D60DB7" w:rsidRPr="00A62744" w:rsidRDefault="00FA1B47" w:rsidP="001C274E">
      <w:pPr>
        <w:pStyle w:val="Default"/>
        <w:numPr>
          <w:ilvl w:val="0"/>
          <w:numId w:val="1"/>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een actuele kaart met daarop hun huidige locatie en die van het kamp;</w:t>
      </w:r>
    </w:p>
    <w:p w14:paraId="5F81D172" w14:textId="4291D4DF" w:rsidR="00D60DB7" w:rsidRPr="00A62744" w:rsidRDefault="00FA1B47" w:rsidP="001C274E">
      <w:pPr>
        <w:pStyle w:val="Default"/>
        <w:numPr>
          <w:ilvl w:val="0"/>
          <w:numId w:val="1"/>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een functioneel communicatiemiddel (controleer de</w:t>
      </w:r>
      <w:r w:rsidR="00434101">
        <w:rPr>
          <w:rFonts w:ascii="Times New Roman" w:hAnsi="Times New Roman" w:cs="Times New Roman"/>
          <w:sz w:val="22"/>
          <w:szCs w:val="22"/>
          <w:lang w:val="nl"/>
        </w:rPr>
        <w:t xml:space="preserve"> werking van de GSM en de netwerkdekking)</w:t>
      </w:r>
      <w:r>
        <w:rPr>
          <w:rFonts w:ascii="Times New Roman" w:hAnsi="Times New Roman" w:cs="Times New Roman"/>
          <w:sz w:val="22"/>
          <w:szCs w:val="22"/>
          <w:lang w:val="nl"/>
        </w:rPr>
        <w:t>;</w:t>
      </w:r>
    </w:p>
    <w:p w14:paraId="124CF4C2" w14:textId="450507F3" w:rsidR="00D60DB7" w:rsidRPr="00FA1B47" w:rsidRDefault="00FA1B47" w:rsidP="001C274E">
      <w:pPr>
        <w:pStyle w:val="Default"/>
        <w:numPr>
          <w:ilvl w:val="0"/>
          <w:numId w:val="1"/>
        </w:numPr>
        <w:ind w:left="567" w:hanging="141"/>
        <w:jc w:val="both"/>
        <w:rPr>
          <w:rFonts w:ascii="Times New Roman" w:hAnsi="Times New Roman" w:cs="Times New Roman"/>
          <w:sz w:val="22"/>
          <w:szCs w:val="22"/>
        </w:rPr>
      </w:pPr>
      <w:r>
        <w:rPr>
          <w:rFonts w:ascii="Times New Roman" w:hAnsi="Times New Roman" w:cs="Times New Roman"/>
          <w:sz w:val="22"/>
          <w:szCs w:val="22"/>
          <w:lang w:val="nl"/>
        </w:rPr>
        <w:t>voldoende eten en drinken;</w:t>
      </w:r>
    </w:p>
    <w:p w14:paraId="2D5670FF" w14:textId="6C186479" w:rsidR="00D60DB7" w:rsidRPr="00A62744" w:rsidRDefault="00FA1B47" w:rsidP="001C274E">
      <w:pPr>
        <w:pStyle w:val="Default"/>
        <w:numPr>
          <w:ilvl w:val="0"/>
          <w:numId w:val="1"/>
        </w:numPr>
        <w:ind w:left="567" w:hanging="141"/>
        <w:jc w:val="both"/>
        <w:rPr>
          <w:rFonts w:ascii="Times New Roman" w:hAnsi="Times New Roman" w:cs="Times New Roman"/>
          <w:sz w:val="22"/>
          <w:szCs w:val="22"/>
          <w:lang w:val="nl-NL"/>
        </w:rPr>
      </w:pPr>
      <w:r>
        <w:rPr>
          <w:rFonts w:ascii="Times New Roman" w:hAnsi="Times New Roman" w:cs="Times New Roman"/>
          <w:sz w:val="22"/>
          <w:szCs w:val="22"/>
          <w:lang w:val="nl"/>
        </w:rPr>
        <w:t>geschikte kleding (controleer het weerbericht);</w:t>
      </w:r>
    </w:p>
    <w:p w14:paraId="6839BB27" w14:textId="553FC928" w:rsidR="00D60DB7" w:rsidRPr="00FA1B47" w:rsidRDefault="00FA1B47" w:rsidP="001C274E">
      <w:pPr>
        <w:pStyle w:val="Default"/>
        <w:numPr>
          <w:ilvl w:val="0"/>
          <w:numId w:val="1"/>
        </w:numPr>
        <w:ind w:left="567" w:hanging="141"/>
        <w:jc w:val="both"/>
        <w:rPr>
          <w:rFonts w:ascii="Times New Roman" w:hAnsi="Times New Roman" w:cs="Times New Roman"/>
          <w:sz w:val="22"/>
          <w:szCs w:val="22"/>
        </w:rPr>
      </w:pPr>
      <w:r>
        <w:rPr>
          <w:rFonts w:ascii="Times New Roman" w:hAnsi="Times New Roman" w:cs="Times New Roman"/>
          <w:sz w:val="22"/>
          <w:szCs w:val="22"/>
          <w:lang w:val="nl"/>
        </w:rPr>
        <w:t>alarmnummers (112 en 101);</w:t>
      </w:r>
    </w:p>
    <w:p w14:paraId="09CDC32E" w14:textId="1EADBFE4" w:rsidR="00B224DD" w:rsidRPr="00A62744" w:rsidRDefault="00FA1B47" w:rsidP="001C274E">
      <w:pPr>
        <w:pStyle w:val="Default"/>
        <w:numPr>
          <w:ilvl w:val="0"/>
          <w:numId w:val="1"/>
        </w:numPr>
        <w:ind w:left="567" w:hanging="141"/>
        <w:jc w:val="both"/>
        <w:rPr>
          <w:rFonts w:ascii="Times New Roman" w:hAnsi="Times New Roman" w:cs="Times New Roman"/>
          <w:bCs/>
          <w:sz w:val="22"/>
          <w:szCs w:val="22"/>
          <w:lang w:val="nl-NL"/>
        </w:rPr>
      </w:pPr>
      <w:r>
        <w:rPr>
          <w:rFonts w:ascii="Times New Roman" w:hAnsi="Times New Roman" w:cs="Times New Roman"/>
          <w:sz w:val="22"/>
          <w:szCs w:val="22"/>
          <w:lang w:val="nl"/>
        </w:rPr>
        <w:t xml:space="preserve">een herinnering aan de instructies, inclusief de gewenste datum en tijd van </w:t>
      </w:r>
      <w:r w:rsidR="00434101" w:rsidRPr="00434101">
        <w:rPr>
          <w:rFonts w:ascii="Times New Roman" w:hAnsi="Times New Roman" w:cs="Times New Roman"/>
          <w:sz w:val="22"/>
          <w:szCs w:val="22"/>
          <w:lang w:val="nl"/>
        </w:rPr>
        <w:t>terugkeer op het kampterrein</w:t>
      </w:r>
      <w:r>
        <w:rPr>
          <w:rFonts w:ascii="Times New Roman" w:hAnsi="Times New Roman" w:cs="Times New Roman"/>
          <w:sz w:val="22"/>
          <w:szCs w:val="22"/>
          <w:lang w:val="nl"/>
        </w:rPr>
        <w:t xml:space="preserve">. </w:t>
      </w:r>
    </w:p>
    <w:p w14:paraId="35C5606D" w14:textId="77777777" w:rsidR="00827061" w:rsidRPr="00A62744" w:rsidRDefault="00827061" w:rsidP="00A90B79">
      <w:pPr>
        <w:pStyle w:val="Default"/>
        <w:jc w:val="both"/>
        <w:rPr>
          <w:rFonts w:ascii="Times New Roman" w:hAnsi="Times New Roman" w:cs="Times New Roman"/>
          <w:b/>
          <w:bCs/>
          <w:sz w:val="22"/>
          <w:szCs w:val="22"/>
          <w:lang w:val="nl-NL"/>
        </w:rPr>
      </w:pPr>
    </w:p>
    <w:p w14:paraId="70110F95" w14:textId="3E0D3BCF" w:rsidR="00B224DD"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Art.26. </w:t>
      </w:r>
      <w:r>
        <w:rPr>
          <w:rFonts w:ascii="Times New Roman" w:hAnsi="Times New Roman" w:cs="Times New Roman"/>
          <w:color w:val="auto"/>
          <w:sz w:val="22"/>
          <w:szCs w:val="22"/>
          <w:lang w:val="nl"/>
        </w:rPr>
        <w:t>Alcohol</w:t>
      </w:r>
    </w:p>
    <w:p w14:paraId="2F1EA41E" w14:textId="77777777" w:rsidR="00BE0A55" w:rsidRPr="00A62744" w:rsidRDefault="00563856" w:rsidP="00BE0A55">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wettelijke voorschriften en normen van het gemeentebestuur met betrekking tot alcoholgebruik zijn van toepassing op het hele kamp.</w:t>
      </w:r>
    </w:p>
    <w:p w14:paraId="305E1617" w14:textId="654A42D2" w:rsidR="00BE0A55" w:rsidRPr="00FA1B47" w:rsidRDefault="00094098" w:rsidP="0009409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lang w:val="nl"/>
        </w:rPr>
        <w:t xml:space="preserve">De huurder dient: </w:t>
      </w:r>
    </w:p>
    <w:p w14:paraId="29A8EBE3" w14:textId="7923560E" w:rsidR="00BE0A55" w:rsidRPr="00A62744" w:rsidRDefault="00FA1B47" w:rsidP="001C274E">
      <w:pPr>
        <w:pStyle w:val="Default"/>
        <w:numPr>
          <w:ilvl w:val="0"/>
          <w:numId w:val="1"/>
        </w:numPr>
        <w:ind w:left="567" w:hanging="141"/>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alcoholgebruik door </w:t>
      </w:r>
      <w:r w:rsidR="00434101">
        <w:rPr>
          <w:rFonts w:ascii="Times New Roman" w:hAnsi="Times New Roman" w:cs="Times New Roman"/>
          <w:color w:val="auto"/>
          <w:sz w:val="22"/>
          <w:szCs w:val="22"/>
          <w:lang w:val="nl"/>
        </w:rPr>
        <w:t>de deelnemers</w:t>
      </w:r>
      <w:r>
        <w:rPr>
          <w:rFonts w:ascii="Times New Roman" w:hAnsi="Times New Roman" w:cs="Times New Roman"/>
          <w:color w:val="auto"/>
          <w:sz w:val="22"/>
          <w:szCs w:val="22"/>
          <w:lang w:val="nl"/>
        </w:rPr>
        <w:t xml:space="preserve"> op en buiten de kampplaats te verbieden;</w:t>
      </w:r>
    </w:p>
    <w:p w14:paraId="6DA77EE7" w14:textId="25FB8550" w:rsidR="00BE0A55" w:rsidRPr="00A62744" w:rsidRDefault="00FA1B47" w:rsidP="001C274E">
      <w:pPr>
        <w:pStyle w:val="Default"/>
        <w:numPr>
          <w:ilvl w:val="0"/>
          <w:numId w:val="1"/>
        </w:numPr>
        <w:ind w:left="567" w:hanging="141"/>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lastRenderedPageBreak/>
        <w:t xml:space="preserve">het gebruik van alcohol op en buiten </w:t>
      </w:r>
      <w:r w:rsidR="00434101">
        <w:rPr>
          <w:rFonts w:ascii="Times New Roman" w:hAnsi="Times New Roman" w:cs="Times New Roman"/>
          <w:color w:val="auto"/>
          <w:sz w:val="22"/>
          <w:szCs w:val="22"/>
          <w:lang w:val="nl"/>
        </w:rPr>
        <w:t>het kampterrein</w:t>
      </w:r>
      <w:r w:rsidR="00434101" w:rsidRPr="00434101">
        <w:rPr>
          <w:rStyle w:val="Marquedecommentaire"/>
          <w:rFonts w:asciiTheme="minorHAnsi" w:hAnsiTheme="minorHAnsi" w:cstheme="minorBidi"/>
          <w:lang w:val="nl-BE"/>
        </w:rPr>
        <w:t xml:space="preserve"> </w:t>
      </w:r>
      <w:r w:rsidR="00434101">
        <w:rPr>
          <w:rFonts w:ascii="Times New Roman" w:hAnsi="Times New Roman" w:cs="Times New Roman"/>
          <w:color w:val="auto"/>
          <w:sz w:val="22"/>
          <w:szCs w:val="22"/>
          <w:lang w:val="nl"/>
        </w:rPr>
        <w:t>str</w:t>
      </w:r>
      <w:r>
        <w:rPr>
          <w:rFonts w:ascii="Times New Roman" w:hAnsi="Times New Roman" w:cs="Times New Roman"/>
          <w:color w:val="auto"/>
          <w:sz w:val="22"/>
          <w:szCs w:val="22"/>
          <w:lang w:val="nl"/>
        </w:rPr>
        <w:t>ikt te beperken om situaties van openbare dronkenschap of soortgelijke toestanden te voorkomen;</w:t>
      </w:r>
    </w:p>
    <w:p w14:paraId="20D8D17E" w14:textId="340F7750" w:rsidR="00BE0A55" w:rsidRPr="00A62744" w:rsidRDefault="00FA1B47" w:rsidP="001C274E">
      <w:pPr>
        <w:pStyle w:val="Default"/>
        <w:numPr>
          <w:ilvl w:val="0"/>
          <w:numId w:val="1"/>
        </w:numPr>
        <w:ind w:left="567" w:hanging="141"/>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ervoor te zorgen dat er altijd voldoende toezichthouders </w:t>
      </w:r>
      <w:r w:rsidR="00434101" w:rsidRPr="00434101">
        <w:rPr>
          <w:rFonts w:ascii="Times New Roman" w:hAnsi="Times New Roman" w:cs="Times New Roman"/>
          <w:color w:val="auto"/>
          <w:sz w:val="22"/>
          <w:szCs w:val="22"/>
          <w:lang w:val="nl"/>
        </w:rPr>
        <w:t>handelingsbekwaam</w:t>
      </w:r>
      <w:r>
        <w:rPr>
          <w:rFonts w:ascii="Times New Roman" w:hAnsi="Times New Roman" w:cs="Times New Roman"/>
          <w:color w:val="auto"/>
          <w:sz w:val="22"/>
          <w:szCs w:val="22"/>
          <w:lang w:val="nl"/>
        </w:rPr>
        <w:t>zijn, in overeenstemming met de normen die in deze regels zijn vastgelegd;</w:t>
      </w:r>
    </w:p>
    <w:p w14:paraId="3B83BED0" w14:textId="14F4C926" w:rsidR="00BE0A55" w:rsidRPr="00A62744" w:rsidRDefault="00FA1B47" w:rsidP="001C274E">
      <w:pPr>
        <w:pStyle w:val="Default"/>
        <w:numPr>
          <w:ilvl w:val="0"/>
          <w:numId w:val="1"/>
        </w:numPr>
        <w:ind w:left="567" w:hanging="141"/>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nodige maatregelen te nemen om de aanwezigheid van alcohol zowel voor </w:t>
      </w:r>
      <w:r w:rsidR="00434101">
        <w:rPr>
          <w:rFonts w:ascii="Times New Roman" w:hAnsi="Times New Roman" w:cs="Times New Roman"/>
          <w:color w:val="auto"/>
          <w:sz w:val="22"/>
          <w:szCs w:val="22"/>
          <w:lang w:val="nl"/>
        </w:rPr>
        <w:t>de deelnemers a</w:t>
      </w:r>
      <w:r>
        <w:rPr>
          <w:rFonts w:ascii="Times New Roman" w:hAnsi="Times New Roman" w:cs="Times New Roman"/>
          <w:color w:val="auto"/>
          <w:sz w:val="22"/>
          <w:szCs w:val="22"/>
          <w:lang w:val="nl"/>
        </w:rPr>
        <w:t>ls vanaf de openbare weg onzichtbaar te maken.</w:t>
      </w:r>
    </w:p>
    <w:p w14:paraId="20C5B1FE" w14:textId="77777777" w:rsidR="005314AF" w:rsidRPr="00A62744" w:rsidRDefault="005314AF" w:rsidP="00094098">
      <w:pPr>
        <w:pStyle w:val="Default"/>
        <w:jc w:val="both"/>
        <w:rPr>
          <w:rFonts w:ascii="Times New Roman" w:hAnsi="Times New Roman" w:cs="Times New Roman"/>
          <w:color w:val="auto"/>
          <w:sz w:val="22"/>
          <w:szCs w:val="22"/>
          <w:lang w:val="nl-NL"/>
        </w:rPr>
      </w:pPr>
    </w:p>
    <w:p w14:paraId="58F10691" w14:textId="386F4C0F" w:rsidR="00094098" w:rsidRPr="00A62744" w:rsidRDefault="00094098" w:rsidP="00094098">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Het gebruik van biertaps is ten strengste verboden. </w:t>
      </w:r>
    </w:p>
    <w:p w14:paraId="13D1FBD9" w14:textId="77777777" w:rsidR="00B224DD" w:rsidRPr="00A62744" w:rsidRDefault="00B224DD" w:rsidP="00A90B79">
      <w:pPr>
        <w:pStyle w:val="Default"/>
        <w:jc w:val="both"/>
        <w:rPr>
          <w:rFonts w:ascii="Times New Roman" w:hAnsi="Times New Roman" w:cs="Times New Roman"/>
          <w:color w:val="auto"/>
          <w:sz w:val="22"/>
          <w:szCs w:val="22"/>
          <w:lang w:val="nl-NL"/>
        </w:rPr>
      </w:pPr>
    </w:p>
    <w:p w14:paraId="0DD6C2B4" w14:textId="77777777" w:rsidR="00A73202" w:rsidRPr="00A62744" w:rsidRDefault="00A73202" w:rsidP="00A90B79">
      <w:pPr>
        <w:pStyle w:val="Default"/>
        <w:jc w:val="both"/>
        <w:rPr>
          <w:rFonts w:ascii="Times New Roman" w:hAnsi="Times New Roman" w:cs="Times New Roman"/>
          <w:color w:val="auto"/>
          <w:sz w:val="22"/>
          <w:szCs w:val="22"/>
          <w:lang w:val="nl-NL"/>
        </w:rPr>
      </w:pPr>
    </w:p>
    <w:p w14:paraId="054B4093" w14:textId="77777777" w:rsidR="00A73202" w:rsidRPr="00A62744" w:rsidRDefault="00A73202" w:rsidP="00A90B79">
      <w:pPr>
        <w:pStyle w:val="Default"/>
        <w:jc w:val="both"/>
        <w:rPr>
          <w:rFonts w:ascii="Times New Roman" w:hAnsi="Times New Roman" w:cs="Times New Roman"/>
          <w:color w:val="auto"/>
          <w:sz w:val="22"/>
          <w:szCs w:val="22"/>
          <w:lang w:val="nl-NL"/>
        </w:rPr>
      </w:pPr>
    </w:p>
    <w:p w14:paraId="14029AD0" w14:textId="77777777" w:rsidR="00A73202" w:rsidRPr="00A62744" w:rsidRDefault="00A73202" w:rsidP="00A90B79">
      <w:pPr>
        <w:pStyle w:val="Default"/>
        <w:jc w:val="both"/>
        <w:rPr>
          <w:rFonts w:ascii="Times New Roman" w:hAnsi="Times New Roman" w:cs="Times New Roman"/>
          <w:color w:val="auto"/>
          <w:sz w:val="22"/>
          <w:szCs w:val="22"/>
          <w:lang w:val="nl-NL"/>
        </w:rPr>
      </w:pPr>
    </w:p>
    <w:p w14:paraId="79B77431" w14:textId="1CBC4653" w:rsidR="00E8323E" w:rsidRPr="00A62744" w:rsidRDefault="000C1DF5" w:rsidP="00E8323E">
      <w:pPr>
        <w:pStyle w:val="Default"/>
        <w:jc w:val="both"/>
        <w:rPr>
          <w:rFonts w:ascii="Times New Roman" w:hAnsi="Times New Roman" w:cs="Times New Roman"/>
          <w:bCs/>
          <w:color w:val="auto"/>
          <w:sz w:val="22"/>
          <w:szCs w:val="22"/>
          <w:lang w:val="nl-NL"/>
        </w:rPr>
      </w:pPr>
      <w:r>
        <w:rPr>
          <w:rFonts w:ascii="Times New Roman" w:hAnsi="Times New Roman" w:cs="Times New Roman"/>
          <w:b/>
          <w:bCs/>
          <w:color w:val="auto"/>
          <w:sz w:val="22"/>
          <w:szCs w:val="22"/>
          <w:lang w:val="nl"/>
        </w:rPr>
        <w:t xml:space="preserve">Art.27. </w:t>
      </w:r>
      <w:r>
        <w:rPr>
          <w:rFonts w:ascii="Times New Roman" w:hAnsi="Times New Roman" w:cs="Times New Roman"/>
          <w:color w:val="auto"/>
          <w:sz w:val="22"/>
          <w:szCs w:val="22"/>
          <w:lang w:val="nl"/>
        </w:rPr>
        <w:t>Vlaggen en respect voor gemeenschappen</w:t>
      </w:r>
    </w:p>
    <w:p w14:paraId="229EA07F" w14:textId="663B02FB" w:rsidR="003C1666" w:rsidRPr="00A62744" w:rsidRDefault="00B224DD"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Het is verboden om andere vlaggen te tonen dan de vlag van de Europese Unie, de nationale vlag, de vlag van de </w:t>
      </w:r>
      <w:r w:rsidR="00434101" w:rsidRPr="00434101">
        <w:rPr>
          <w:rFonts w:ascii="Times New Roman" w:hAnsi="Times New Roman" w:cs="Times New Roman"/>
          <w:color w:val="auto"/>
          <w:sz w:val="22"/>
          <w:szCs w:val="22"/>
          <w:lang w:val="nl"/>
        </w:rPr>
        <w:t>gewesten of gemeenschappen</w:t>
      </w:r>
      <w:r w:rsidR="00434101">
        <w:rPr>
          <w:rFonts w:ascii="Times New Roman" w:hAnsi="Times New Roman" w:cs="Times New Roman"/>
          <w:color w:val="auto"/>
          <w:sz w:val="22"/>
          <w:szCs w:val="22"/>
          <w:lang w:val="nl"/>
        </w:rPr>
        <w:t xml:space="preserve"> of </w:t>
      </w:r>
      <w:r>
        <w:rPr>
          <w:rFonts w:ascii="Times New Roman" w:hAnsi="Times New Roman" w:cs="Times New Roman"/>
          <w:color w:val="auto"/>
          <w:sz w:val="22"/>
          <w:szCs w:val="22"/>
          <w:lang w:val="nl"/>
        </w:rPr>
        <w:t xml:space="preserve">de vlag die de kleuren vertegenwoordigt van de eenheid/vereniging waarbij </w:t>
      </w:r>
    </w:p>
    <w:p w14:paraId="3219C1AC" w14:textId="3F2C53FB" w:rsidR="001351CB" w:rsidRPr="00A62744" w:rsidRDefault="00B224DD"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groep hoort.</w:t>
      </w:r>
    </w:p>
    <w:p w14:paraId="18945B51" w14:textId="460C5784" w:rsidR="005314AF" w:rsidRPr="00A62744" w:rsidRDefault="005314AF"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vlag van </w:t>
      </w:r>
      <w:r w:rsidR="00434101" w:rsidRPr="00434101">
        <w:rPr>
          <w:rFonts w:ascii="Times New Roman" w:hAnsi="Times New Roman" w:cs="Times New Roman"/>
          <w:color w:val="auto"/>
          <w:sz w:val="22"/>
          <w:szCs w:val="22"/>
          <w:lang w:val="nl"/>
        </w:rPr>
        <w:t>gewesten of gemeenschappen</w:t>
      </w:r>
      <w:r w:rsidR="00434101">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 xml:space="preserve">mag alleen wapperen als de nationale vlag tegelijkertijd wappert en er vlaggen van gelijke grootte worden gebruikt. </w:t>
      </w:r>
    </w:p>
    <w:p w14:paraId="3627AE7C" w14:textId="77777777" w:rsidR="00523CC2" w:rsidRPr="00A62744" w:rsidRDefault="00523CC2" w:rsidP="00A90B79">
      <w:pPr>
        <w:pStyle w:val="Default"/>
        <w:jc w:val="both"/>
        <w:rPr>
          <w:rFonts w:ascii="Times New Roman" w:hAnsi="Times New Roman" w:cs="Times New Roman"/>
          <w:color w:val="auto"/>
          <w:lang w:val="nl-NL"/>
        </w:rPr>
      </w:pPr>
    </w:p>
    <w:p w14:paraId="045A2240" w14:textId="64DE1064" w:rsidR="00B224DD" w:rsidRPr="00A62744" w:rsidRDefault="00D71032"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Discriminerende activiteiten en liedjes zijn ten strengste verboden en strafbaar volgens de wetgeving die bedoeld is om bepaalde vormen van discriminatie op basis van leeftijd, seksuele geaardheid, burgerlijke staat, geboorte, eigendom, religieuze of filosofische overtuiging, politieke overtuiging, taal, huidige of toekomstige gezondheidstoestand, handicap, fysieke of genetische eigenschappen of sociale afkomst tegen te gaan.</w:t>
      </w:r>
    </w:p>
    <w:p w14:paraId="62835868" w14:textId="77777777" w:rsidR="003C1666" w:rsidRPr="00A62744" w:rsidRDefault="003C1666" w:rsidP="00A90B79">
      <w:pPr>
        <w:pStyle w:val="Default"/>
        <w:jc w:val="both"/>
        <w:rPr>
          <w:rFonts w:ascii="Times New Roman" w:hAnsi="Times New Roman" w:cs="Times New Roman"/>
          <w:color w:val="auto"/>
          <w:sz w:val="22"/>
          <w:szCs w:val="22"/>
          <w:lang w:val="nl-NL"/>
        </w:rPr>
      </w:pPr>
    </w:p>
    <w:p w14:paraId="10E09AC3" w14:textId="7DE2949F" w:rsidR="00CE36DC" w:rsidRPr="00A62744" w:rsidRDefault="000C1DF5"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Art.28.</w:t>
      </w:r>
      <w:r>
        <w:rPr>
          <w:rFonts w:ascii="Times New Roman" w:hAnsi="Times New Roman" w:cs="Times New Roman"/>
          <w:color w:val="auto"/>
          <w:sz w:val="22"/>
          <w:szCs w:val="22"/>
          <w:lang w:val="nl"/>
        </w:rPr>
        <w:t xml:space="preserve"> Geluidsoverlast </w:t>
      </w:r>
    </w:p>
    <w:p w14:paraId="239C9446" w14:textId="2DAA8D5E" w:rsidR="00F458FE" w:rsidRPr="00A62744" w:rsidRDefault="00F458FE" w:rsidP="00427CD1">
      <w:pPr>
        <w:autoSpaceDE w:val="0"/>
        <w:autoSpaceDN w:val="0"/>
        <w:adjustRightInd w:val="0"/>
        <w:spacing w:after="0" w:line="240" w:lineRule="auto"/>
        <w:jc w:val="both"/>
        <w:rPr>
          <w:rFonts w:ascii="Times New Roman" w:hAnsi="Times New Roman" w:cs="Times New Roman"/>
          <w:lang w:val="nl-NL"/>
        </w:rPr>
      </w:pPr>
      <w:r>
        <w:rPr>
          <w:rFonts w:ascii="Times New Roman" w:hAnsi="Times New Roman" w:cs="Times New Roman"/>
          <w:lang w:val="nl"/>
        </w:rPr>
        <w:t>De huurder moet ervoor zorgen dat alle deelnemers aan het kamp (</w:t>
      </w:r>
      <w:r w:rsidR="00434101">
        <w:rPr>
          <w:rFonts w:ascii="Times New Roman" w:hAnsi="Times New Roman" w:cs="Times New Roman"/>
          <w:lang w:val="nl"/>
        </w:rPr>
        <w:t>deelnemers</w:t>
      </w:r>
      <w:r>
        <w:rPr>
          <w:rFonts w:ascii="Times New Roman" w:hAnsi="Times New Roman" w:cs="Times New Roman"/>
          <w:lang w:val="nl"/>
        </w:rPr>
        <w:t xml:space="preserve"> en leiding) elk gedrag vermijden dat de rust van omwonenden kan verstoren, in het bijzonder diegenen die in de buurt van het kamp wonen. </w:t>
      </w:r>
    </w:p>
    <w:p w14:paraId="56F477DD" w14:textId="5F9E2BD4" w:rsidR="00551CAF" w:rsidRPr="00A62744" w:rsidRDefault="00D72EFF" w:rsidP="00427CD1">
      <w:pPr>
        <w:autoSpaceDE w:val="0"/>
        <w:autoSpaceDN w:val="0"/>
        <w:adjustRightInd w:val="0"/>
        <w:spacing w:after="0" w:line="240" w:lineRule="auto"/>
        <w:jc w:val="both"/>
        <w:rPr>
          <w:rFonts w:ascii="Times New Roman" w:hAnsi="Times New Roman" w:cs="Times New Roman"/>
          <w:lang w:val="nl-NL"/>
        </w:rPr>
      </w:pPr>
      <w:r>
        <w:rPr>
          <w:rFonts w:ascii="Times New Roman" w:hAnsi="Times New Roman" w:cs="Times New Roman"/>
          <w:lang w:val="nl"/>
        </w:rPr>
        <w:t xml:space="preserve">Elke huurder die van plan is geluidsversterkingsapparatuur te gebruiken, moet ervoor zorgen dat dit gebruik voldoet aan het principe uit de vorige paragraaf en aan de bepalingen van het Algemeen politiereglement met betrekking tot zowel dag- als nachtlawaai. </w:t>
      </w:r>
    </w:p>
    <w:p w14:paraId="139B13AD" w14:textId="5D3A0F85" w:rsidR="00B224DD" w:rsidRPr="00A62744" w:rsidRDefault="00B224DD" w:rsidP="00A90B79">
      <w:pPr>
        <w:pStyle w:val="Default"/>
        <w:jc w:val="both"/>
        <w:rPr>
          <w:rFonts w:ascii="Times New Roman" w:hAnsi="Times New Roman" w:cs="Times New Roman"/>
          <w:color w:val="auto"/>
          <w:sz w:val="22"/>
          <w:szCs w:val="22"/>
          <w:lang w:val="nl-NL"/>
        </w:rPr>
      </w:pPr>
    </w:p>
    <w:p w14:paraId="3F4E8AB2" w14:textId="786C99FC" w:rsidR="00CE36DC" w:rsidRPr="00A62744" w:rsidRDefault="000C1DF5"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Art.29. </w:t>
      </w:r>
      <w:r>
        <w:rPr>
          <w:rFonts w:ascii="Times New Roman" w:hAnsi="Times New Roman" w:cs="Times New Roman"/>
          <w:color w:val="auto"/>
          <w:sz w:val="22"/>
          <w:szCs w:val="22"/>
          <w:lang w:val="nl"/>
        </w:rPr>
        <w:t>Afvalbeheer en afvoer van afvalwater</w:t>
      </w:r>
    </w:p>
    <w:p w14:paraId="432BA701" w14:textId="42BAB7B7" w:rsidR="00B24A76" w:rsidRPr="00A62744" w:rsidRDefault="00B24A76"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huurder is verplicht om zijn afval te </w:t>
      </w:r>
      <w:r w:rsidR="004F7C47" w:rsidRPr="004F7C47">
        <w:rPr>
          <w:rFonts w:ascii="Times New Roman" w:hAnsi="Times New Roman" w:cs="Times New Roman"/>
          <w:color w:val="auto"/>
          <w:sz w:val="22"/>
          <w:szCs w:val="22"/>
          <w:lang w:val="nl"/>
        </w:rPr>
        <w:t>te verzamelen, sorteren en weg te brengen</w:t>
      </w:r>
      <w:r w:rsidR="004F7C47">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in overeenstemming met de gemeentelijke voorschriften over de verwerking van huishoudelijk afval en de vereisten die zijn vastgelegd in</w:t>
      </w:r>
      <w:r w:rsidR="004F7C47">
        <w:rPr>
          <w:rFonts w:ascii="Times New Roman" w:hAnsi="Times New Roman" w:cs="Times New Roman"/>
          <w:color w:val="auto"/>
          <w:sz w:val="22"/>
          <w:szCs w:val="22"/>
          <w:lang w:val="nl"/>
        </w:rPr>
        <w:t xml:space="preserve"> </w:t>
      </w:r>
      <w:r w:rsidR="004F7C47" w:rsidRPr="004F7C47">
        <w:rPr>
          <w:rFonts w:ascii="Times New Roman" w:hAnsi="Times New Roman" w:cs="Times New Roman"/>
          <w:color w:val="auto"/>
          <w:sz w:val="22"/>
          <w:szCs w:val="22"/>
          <w:lang w:val="nl"/>
        </w:rPr>
        <w:t>het huishoudelijk reglement</w:t>
      </w:r>
      <w:r>
        <w:rPr>
          <w:rFonts w:ascii="Times New Roman" w:hAnsi="Times New Roman" w:cs="Times New Roman"/>
          <w:color w:val="auto"/>
          <w:sz w:val="22"/>
          <w:szCs w:val="22"/>
          <w:lang w:val="nl"/>
        </w:rPr>
        <w:t>.</w:t>
      </w:r>
    </w:p>
    <w:p w14:paraId="7CB2B11E" w14:textId="08DE1698" w:rsidR="00B224DD"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Al het afval dat langs de weg wordt gedeponeerd buiten een door de gemeente bepaald inzamelpunt, wordt beschouwd als sluikstorten. </w:t>
      </w:r>
    </w:p>
    <w:p w14:paraId="6E41D158" w14:textId="5228FA4E" w:rsidR="00D7416A" w:rsidRPr="00A62744" w:rsidRDefault="00427CD1" w:rsidP="00A90B79">
      <w:pPr>
        <w:pStyle w:val="Default"/>
        <w:jc w:val="both"/>
        <w:rPr>
          <w:rFonts w:ascii="Times New Roman" w:hAnsi="Times New Roman" w:cs="Times New Roman"/>
          <w:bCs/>
          <w:color w:val="auto"/>
          <w:sz w:val="22"/>
          <w:szCs w:val="22"/>
          <w:lang w:val="nl-NL"/>
        </w:rPr>
      </w:pPr>
      <w:r>
        <w:rPr>
          <w:rFonts w:ascii="Times New Roman" w:hAnsi="Times New Roman" w:cs="Times New Roman"/>
          <w:color w:val="auto"/>
          <w:sz w:val="22"/>
          <w:szCs w:val="22"/>
          <w:lang w:val="nl"/>
        </w:rPr>
        <w:t xml:space="preserve">De huurder moet zich houden aan het verbod om vuil water met schoonmaak- en onderhoudsproducten in waterlopen en binnen 25 meter daarvan te lozen. </w:t>
      </w:r>
    </w:p>
    <w:p w14:paraId="771A05D0" w14:textId="77777777" w:rsidR="00427CD1" w:rsidRPr="00A62744" w:rsidRDefault="00427CD1" w:rsidP="00A90B79">
      <w:pPr>
        <w:pStyle w:val="Default"/>
        <w:jc w:val="both"/>
        <w:rPr>
          <w:rFonts w:ascii="Times New Roman" w:hAnsi="Times New Roman" w:cs="Times New Roman"/>
          <w:b/>
          <w:bCs/>
          <w:color w:val="auto"/>
          <w:sz w:val="22"/>
          <w:szCs w:val="22"/>
          <w:lang w:val="nl-NL"/>
        </w:rPr>
      </w:pPr>
    </w:p>
    <w:p w14:paraId="6E090A23" w14:textId="08F68B89" w:rsidR="00CE36DC" w:rsidRPr="00A62744" w:rsidRDefault="00BC4E54"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Art.30. </w:t>
      </w:r>
      <w:r>
        <w:rPr>
          <w:rFonts w:ascii="Times New Roman" w:hAnsi="Times New Roman" w:cs="Times New Roman"/>
          <w:color w:val="auto"/>
          <w:sz w:val="22"/>
          <w:szCs w:val="22"/>
          <w:lang w:val="nl"/>
        </w:rPr>
        <w:t xml:space="preserve">Putten </w:t>
      </w:r>
      <w:r w:rsidR="004F7C47">
        <w:rPr>
          <w:rFonts w:ascii="Times New Roman" w:hAnsi="Times New Roman" w:cs="Times New Roman"/>
          <w:color w:val="auto"/>
          <w:sz w:val="22"/>
          <w:szCs w:val="22"/>
          <w:lang w:val="nl"/>
        </w:rPr>
        <w:t>en latrines (vb. hudo’s)</w:t>
      </w:r>
    </w:p>
    <w:p w14:paraId="548D3068" w14:textId="6593E17B" w:rsidR="000554AE" w:rsidRPr="00A62744" w:rsidRDefault="000554AE" w:rsidP="00332E2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Beerputten of </w:t>
      </w:r>
      <w:r w:rsidR="004F7C47" w:rsidRPr="004F7C47">
        <w:rPr>
          <w:rFonts w:ascii="Times New Roman" w:hAnsi="Times New Roman" w:cs="Times New Roman"/>
          <w:color w:val="auto"/>
          <w:sz w:val="22"/>
          <w:szCs w:val="22"/>
          <w:lang w:val="nl"/>
        </w:rPr>
        <w:t>latrines (vb. hudo’s)</w:t>
      </w:r>
      <w:r w:rsidR="004F7C47">
        <w:rPr>
          <w:rFonts w:ascii="Times New Roman" w:hAnsi="Times New Roman" w:cs="Times New Roman"/>
          <w:color w:val="auto"/>
          <w:sz w:val="22"/>
          <w:szCs w:val="22"/>
          <w:lang w:val="nl"/>
        </w:rPr>
        <w:t xml:space="preserve"> </w:t>
      </w:r>
      <w:r>
        <w:rPr>
          <w:rFonts w:ascii="Times New Roman" w:hAnsi="Times New Roman" w:cs="Times New Roman"/>
          <w:color w:val="auto"/>
          <w:sz w:val="22"/>
          <w:szCs w:val="22"/>
          <w:lang w:val="nl"/>
        </w:rPr>
        <w:t>mogen zich niet binnen 30 meter van een waterbron bevinden. Ze moeten tussen de 25 en 60 centimeter diep zijn.</w:t>
      </w:r>
    </w:p>
    <w:p w14:paraId="14617C74" w14:textId="77777777" w:rsidR="00545788" w:rsidRPr="00A62744" w:rsidRDefault="00545788" w:rsidP="00332E2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gaten moeten uiterlijk op de laatste dag van het kamp bedekt zijn met aarde. </w:t>
      </w:r>
    </w:p>
    <w:p w14:paraId="6BD6D394" w14:textId="11E974A8" w:rsidR="0025208E" w:rsidRPr="00A62744" w:rsidRDefault="002B4CE8" w:rsidP="00332E2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huurder dient ervoor te zorgen dat geen niet biologisch afbreekbaar materiaal in deze putten en latrines wordt gedeponeerd.</w:t>
      </w:r>
    </w:p>
    <w:p w14:paraId="2B7FC024" w14:textId="77777777" w:rsidR="00B24A76" w:rsidRPr="00A62744" w:rsidRDefault="00B24A76" w:rsidP="00A90B79">
      <w:pPr>
        <w:pStyle w:val="Default"/>
        <w:jc w:val="both"/>
        <w:rPr>
          <w:rFonts w:ascii="Times New Roman" w:hAnsi="Times New Roman" w:cs="Times New Roman"/>
          <w:color w:val="auto"/>
          <w:sz w:val="22"/>
          <w:szCs w:val="22"/>
          <w:lang w:val="nl-NL"/>
        </w:rPr>
      </w:pPr>
    </w:p>
    <w:p w14:paraId="5EFAE3CB" w14:textId="650523AB" w:rsidR="00CE36DC" w:rsidRPr="00A62744" w:rsidRDefault="00BC4E54"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Art.31. </w:t>
      </w:r>
      <w:r>
        <w:rPr>
          <w:rFonts w:ascii="Times New Roman" w:hAnsi="Times New Roman" w:cs="Times New Roman"/>
          <w:color w:val="auto"/>
          <w:sz w:val="22"/>
          <w:szCs w:val="22"/>
          <w:lang w:val="nl"/>
        </w:rPr>
        <w:t xml:space="preserve">Dekking burgerlijke aansprakelijkheid </w:t>
      </w:r>
    </w:p>
    <w:p w14:paraId="5A01BDDC" w14:textId="07F1859E" w:rsidR="00B24A76" w:rsidRPr="00A62744" w:rsidRDefault="00B24A76"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huurder dient ervoor te zorgen dat alle risico's en gevaren die verband houden met het kamp, inclusief schade aan derden, afdoende worden gedekt door een aansprakelijkheidsverzekering.</w:t>
      </w:r>
    </w:p>
    <w:p w14:paraId="0FDD75F8" w14:textId="77777777" w:rsidR="00B24A76" w:rsidRPr="00A62744" w:rsidRDefault="00B24A76" w:rsidP="00A90B79">
      <w:pPr>
        <w:pStyle w:val="Default"/>
        <w:jc w:val="both"/>
        <w:rPr>
          <w:rFonts w:ascii="Times New Roman" w:hAnsi="Times New Roman" w:cs="Times New Roman"/>
          <w:b/>
          <w:bCs/>
          <w:color w:val="auto"/>
          <w:sz w:val="22"/>
          <w:szCs w:val="22"/>
          <w:lang w:val="nl-NL"/>
        </w:rPr>
      </w:pPr>
    </w:p>
    <w:p w14:paraId="3E0364CA" w14:textId="113654A1" w:rsidR="00CE36DC" w:rsidRPr="00A62744" w:rsidRDefault="000C1DF5"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Art.32.</w:t>
      </w:r>
      <w:r>
        <w:rPr>
          <w:rFonts w:ascii="Times New Roman" w:hAnsi="Times New Roman" w:cs="Times New Roman"/>
          <w:color w:val="auto"/>
          <w:sz w:val="22"/>
          <w:szCs w:val="22"/>
          <w:lang w:val="nl"/>
        </w:rPr>
        <w:t xml:space="preserve"> Vuur maken </w:t>
      </w:r>
    </w:p>
    <w:p w14:paraId="60B73CC7" w14:textId="05D665D2" w:rsidR="00545788" w:rsidRPr="00A62744" w:rsidRDefault="00A97434" w:rsidP="00332E29">
      <w:pPr>
        <w:pStyle w:val="Default"/>
        <w:ind w:left="426" w:hanging="426"/>
        <w:jc w:val="both"/>
        <w:rPr>
          <w:rFonts w:ascii="Times New Roman" w:hAnsi="Times New Roman" w:cs="Times New Roman"/>
          <w:color w:val="FF0000"/>
          <w:sz w:val="22"/>
          <w:szCs w:val="22"/>
          <w:lang w:val="nl-NL"/>
        </w:rPr>
      </w:pPr>
      <w:r>
        <w:rPr>
          <w:rFonts w:ascii="Times New Roman" w:hAnsi="Times New Roman" w:cs="Times New Roman"/>
          <w:color w:val="auto"/>
          <w:sz w:val="22"/>
          <w:szCs w:val="22"/>
          <w:lang w:val="nl"/>
        </w:rPr>
        <w:lastRenderedPageBreak/>
        <w:t xml:space="preserve">§1. Vuren die in de open lucht worden aangestoken, moeten zich bevinden op meer dan 100 meter van woningen, gebouwen, heidevelden, boomgaarden, plantages, heggen, molenstenen, stro, hooi, voeder of andere afzettingen van brandbaar materiaal en op meer dan 25 meter van bossen en wouden. </w:t>
      </w:r>
    </w:p>
    <w:p w14:paraId="5CCD3B37" w14:textId="54E1BAB5" w:rsidR="00545788" w:rsidRPr="00A62744" w:rsidRDefault="00CE36DC" w:rsidP="00332E29">
      <w:pPr>
        <w:pStyle w:val="Default"/>
        <w:ind w:left="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Vuur is verboden in het bos, behalve op aangewezen barbecueplaatsen. </w:t>
      </w:r>
    </w:p>
    <w:p w14:paraId="233E6DFB" w14:textId="183E5363" w:rsidR="00A97434" w:rsidRPr="00A62744" w:rsidRDefault="00A97434" w:rsidP="00332E29">
      <w:pPr>
        <w:pStyle w:val="Default"/>
        <w:ind w:left="426" w:hanging="426"/>
        <w:jc w:val="both"/>
        <w:rPr>
          <w:rFonts w:ascii="Times New Roman" w:hAnsi="Times New Roman" w:cs="Times New Roman"/>
          <w:color w:val="auto"/>
          <w:sz w:val="22"/>
          <w:szCs w:val="22"/>
          <w:lang w:val="nl-NL"/>
        </w:rPr>
      </w:pPr>
    </w:p>
    <w:p w14:paraId="404CFCC3" w14:textId="1377C941" w:rsidR="00580EAD" w:rsidRPr="00A62744" w:rsidRDefault="00A97434"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§2.  Vuur moet op een niveau worden gehouden waarop ze onder controle kunnen worden gehouden door wie het aansteekt. Vuurbeheersing wordt beoordeeld op basis van de capaciteit van de blusapparatuur die de huurder ter beschikking stelt. </w:t>
      </w:r>
    </w:p>
    <w:p w14:paraId="34EACABD" w14:textId="417B2163" w:rsidR="00545788" w:rsidRPr="00A62744" w:rsidRDefault="00580EAD" w:rsidP="00580EAD">
      <w:pPr>
        <w:pStyle w:val="Default"/>
        <w:ind w:left="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Het is verboden om vuur te maken bij een sterke wind van meer dan 50 km/uur. </w:t>
      </w:r>
      <w:r>
        <w:rPr>
          <w:rFonts w:ascii="Times New Roman" w:hAnsi="Times New Roman" w:cs="Times New Roman"/>
          <w:color w:val="auto"/>
          <w:sz w:val="22"/>
          <w:szCs w:val="22"/>
          <w:lang w:val="nl"/>
        </w:rPr>
        <w:tab/>
      </w:r>
      <w:r>
        <w:rPr>
          <w:rFonts w:ascii="Times New Roman" w:hAnsi="Times New Roman" w:cs="Times New Roman"/>
          <w:color w:val="auto"/>
          <w:sz w:val="22"/>
          <w:szCs w:val="22"/>
          <w:lang w:val="nl"/>
        </w:rPr>
        <w:br/>
        <w:t>De huurder moet er ook voor zorgen dat het vuur voortdurend wordt gecontroleerd en gedoofd voordat hij het terrein verlaat of gaat slapen.</w:t>
      </w:r>
    </w:p>
    <w:p w14:paraId="03B5C067" w14:textId="414E9467" w:rsidR="00545788" w:rsidRPr="00A62744" w:rsidRDefault="00CE36DC" w:rsidP="00332E29">
      <w:pPr>
        <w:pStyle w:val="Default"/>
        <w:ind w:left="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Als de huurder een kampvuur met een diameter van meer dan een meter wil maken, moet hij hiervoor toestemming vragen aan de gemeente. </w:t>
      </w:r>
    </w:p>
    <w:p w14:paraId="0A342549" w14:textId="76CD46D8" w:rsidR="00B224DD" w:rsidRPr="00A62744" w:rsidRDefault="00CE36DC"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 </w:t>
      </w:r>
    </w:p>
    <w:p w14:paraId="32640C9A" w14:textId="6FAB0388" w:rsidR="00580EAD" w:rsidRPr="00A62744" w:rsidRDefault="002B4CE8"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§3. De lokale overheid brengt huurders op de hoogte van tijdelijke politiemaatregelen die het aansteken van vuur verbieden in het hele gebied van de gemeente of een deel ervan. Het is belangrijk om ze na te leven.  </w:t>
      </w:r>
    </w:p>
    <w:p w14:paraId="72175E1A" w14:textId="77777777" w:rsidR="00580EAD" w:rsidRPr="00A62744" w:rsidRDefault="00580EAD" w:rsidP="00332E29">
      <w:pPr>
        <w:pStyle w:val="Default"/>
        <w:ind w:left="426" w:hanging="426"/>
        <w:jc w:val="both"/>
        <w:rPr>
          <w:rFonts w:ascii="Times New Roman" w:hAnsi="Times New Roman" w:cs="Times New Roman"/>
          <w:color w:val="auto"/>
          <w:sz w:val="22"/>
          <w:szCs w:val="22"/>
          <w:lang w:val="nl-NL"/>
        </w:rPr>
      </w:pPr>
    </w:p>
    <w:p w14:paraId="7A86D272" w14:textId="0D0CCF95" w:rsidR="002B4CE8" w:rsidRPr="00A62744" w:rsidRDefault="00580EAD" w:rsidP="00332E29">
      <w:pPr>
        <w:pStyle w:val="Default"/>
        <w:ind w:left="426" w:hanging="426"/>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§4. Het gebruik van vuurwerk, bommetjes, rookbommen of lampionnen is verboden.</w:t>
      </w:r>
    </w:p>
    <w:p w14:paraId="0D871586" w14:textId="77777777" w:rsidR="00B224DD" w:rsidRPr="00A62744" w:rsidRDefault="00B224DD" w:rsidP="00332E29">
      <w:pPr>
        <w:pStyle w:val="Default"/>
        <w:ind w:left="426" w:hanging="426"/>
        <w:jc w:val="both"/>
        <w:rPr>
          <w:rFonts w:ascii="Times New Roman" w:hAnsi="Times New Roman" w:cs="Times New Roman"/>
          <w:color w:val="auto"/>
          <w:lang w:val="nl-NL"/>
        </w:rPr>
      </w:pPr>
    </w:p>
    <w:p w14:paraId="12516B68" w14:textId="6C59617A" w:rsidR="00CE36DC" w:rsidRPr="00A62744" w:rsidRDefault="00CE36DC" w:rsidP="00BA29DE">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 xml:space="preserve">Art.33. </w:t>
      </w:r>
      <w:r>
        <w:rPr>
          <w:rFonts w:ascii="Times New Roman" w:hAnsi="Times New Roman" w:cs="Times New Roman"/>
          <w:color w:val="auto"/>
          <w:sz w:val="22"/>
          <w:szCs w:val="22"/>
          <w:lang w:val="nl"/>
        </w:rPr>
        <w:t>Verbod op bouwen op rivieroevers en in rivierbeddingen</w:t>
      </w:r>
    </w:p>
    <w:p w14:paraId="2B005F1F" w14:textId="236AD5A2" w:rsidR="00BA29DE" w:rsidRPr="00A62744" w:rsidRDefault="00CE36DC" w:rsidP="00BA29DE">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Het is voor kampeerders verboden om op rivieroevers of in rivierbeddingen te bouwen. Het is ook verboden om het reliëf van de banken te wijzigen. </w:t>
      </w:r>
    </w:p>
    <w:p w14:paraId="58923152" w14:textId="232A5B61" w:rsidR="00CE36DC" w:rsidRPr="00A62744" w:rsidRDefault="00CE36DC" w:rsidP="00BA29DE">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 bouwer kan aansprakelijk worden gesteld voor eventuele schade. </w:t>
      </w:r>
    </w:p>
    <w:p w14:paraId="0E19D371" w14:textId="77777777" w:rsidR="00EC2176" w:rsidRPr="00A62744" w:rsidRDefault="00EC2176" w:rsidP="00BA29DE">
      <w:pPr>
        <w:pStyle w:val="Default"/>
        <w:jc w:val="both"/>
        <w:rPr>
          <w:rFonts w:ascii="Times New Roman" w:hAnsi="Times New Roman" w:cs="Times New Roman"/>
          <w:color w:val="auto"/>
          <w:sz w:val="22"/>
          <w:szCs w:val="22"/>
          <w:lang w:val="nl-NL"/>
        </w:rPr>
      </w:pPr>
    </w:p>
    <w:p w14:paraId="7B7B0DFF" w14:textId="77777777" w:rsidR="00B24A76" w:rsidRPr="00A62744" w:rsidRDefault="00B24A76" w:rsidP="00BA29DE">
      <w:pPr>
        <w:pStyle w:val="Default"/>
        <w:jc w:val="both"/>
        <w:rPr>
          <w:rFonts w:ascii="Times New Roman" w:hAnsi="Times New Roman" w:cs="Times New Roman"/>
          <w:b/>
          <w:bCs/>
          <w:color w:val="auto"/>
          <w:sz w:val="22"/>
          <w:szCs w:val="22"/>
          <w:lang w:val="nl-NL"/>
        </w:rPr>
      </w:pPr>
    </w:p>
    <w:p w14:paraId="3AD4EF77" w14:textId="3BFD7FFA" w:rsidR="00CE36DC" w:rsidRPr="00A62744" w:rsidRDefault="00CE36DC" w:rsidP="00A90B79">
      <w:pPr>
        <w:pStyle w:val="Default"/>
        <w:jc w:val="both"/>
        <w:rPr>
          <w:rFonts w:ascii="Times New Roman" w:hAnsi="Times New Roman" w:cs="Times New Roman"/>
          <w:color w:val="auto"/>
          <w:sz w:val="22"/>
          <w:szCs w:val="22"/>
          <w:lang w:val="nl-NL"/>
        </w:rPr>
      </w:pPr>
      <w:r>
        <w:rPr>
          <w:rFonts w:ascii="Times New Roman" w:hAnsi="Times New Roman" w:cs="Times New Roman"/>
          <w:b/>
          <w:bCs/>
          <w:color w:val="auto"/>
          <w:sz w:val="22"/>
          <w:szCs w:val="22"/>
          <w:lang w:val="nl"/>
        </w:rPr>
        <w:t>Art.34.</w:t>
      </w:r>
      <w:r>
        <w:rPr>
          <w:rFonts w:ascii="Times New Roman" w:hAnsi="Times New Roman" w:cs="Times New Roman"/>
          <w:color w:val="auto"/>
          <w:sz w:val="22"/>
          <w:szCs w:val="22"/>
          <w:lang w:val="nl"/>
        </w:rPr>
        <w:t xml:space="preserve"> Zwemmen en gebruik van de rivier </w:t>
      </w:r>
    </w:p>
    <w:p w14:paraId="49E6662E" w14:textId="5A5C2E4B" w:rsidR="00B47B85" w:rsidRPr="00A62744" w:rsidRDefault="00B47B85" w:rsidP="00B47B85">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De verantwoordelijke moet informatie inwinnen over toegestane badzones, die op de website van SPW staan en met specifieke borden aan het publiek worden aangegeven.</w:t>
      </w:r>
    </w:p>
    <w:p w14:paraId="58C97A58" w14:textId="3F8433A3" w:rsidR="00B47B85" w:rsidRPr="00A62744" w:rsidRDefault="00B47B85" w:rsidP="00B47B85">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Deelnemers aan het kamp wordt geadviseerd om niet te baden in openbare wateren binnen de gemeente, behalve op plaatsen waar baden is toegestaan door het Waalse Gewest.  </w:t>
      </w:r>
    </w:p>
    <w:p w14:paraId="5D6D9C72" w14:textId="49DF1C64" w:rsidR="00BC3A9A" w:rsidRPr="00A62744" w:rsidRDefault="00BC3A9A" w:rsidP="00A90B7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Het is verboden om te zwemmen in gebieden waar een expliciet zwemverbod geldt, met name 30 meter stroomopwaarts en stroomafwaarts van dammen.</w:t>
      </w:r>
    </w:p>
    <w:p w14:paraId="10842305" w14:textId="5AC91BC0" w:rsidR="00C420B9" w:rsidRPr="00A62744" w:rsidRDefault="00C420B9" w:rsidP="00C420B9">
      <w:pPr>
        <w:pStyle w:val="Default"/>
        <w:jc w:val="both"/>
        <w:rPr>
          <w:rFonts w:ascii="Times New Roman" w:hAnsi="Times New Roman" w:cs="Times New Roman"/>
          <w:color w:val="auto"/>
          <w:sz w:val="22"/>
          <w:szCs w:val="22"/>
          <w:lang w:val="nl-NL"/>
        </w:rPr>
      </w:pPr>
      <w:r>
        <w:rPr>
          <w:rFonts w:ascii="Times New Roman" w:hAnsi="Times New Roman" w:cs="Times New Roman"/>
          <w:color w:val="auto"/>
          <w:sz w:val="22"/>
          <w:szCs w:val="22"/>
          <w:lang w:val="nl"/>
        </w:rPr>
        <w:t xml:space="preserve">Het is verboden om zich te wassen, af te wassen, de was te doen of zich te ontlasten in de rivier. </w:t>
      </w:r>
    </w:p>
    <w:p w14:paraId="6995724C" w14:textId="77777777" w:rsidR="00BC4C22" w:rsidRPr="00A62744" w:rsidRDefault="00BC4C22" w:rsidP="00A90B79">
      <w:pPr>
        <w:pStyle w:val="Default"/>
        <w:jc w:val="both"/>
        <w:rPr>
          <w:rFonts w:ascii="Times New Roman" w:hAnsi="Times New Roman" w:cs="Times New Roman"/>
          <w:color w:val="auto"/>
          <w:lang w:val="nl-NL"/>
        </w:rPr>
      </w:pPr>
    </w:p>
    <w:p w14:paraId="0594E949" w14:textId="77777777" w:rsidR="00B24A76" w:rsidRPr="00A62744" w:rsidRDefault="00B24A76" w:rsidP="00A90B79">
      <w:pPr>
        <w:pStyle w:val="Default"/>
        <w:jc w:val="both"/>
        <w:rPr>
          <w:rFonts w:ascii="Times New Roman" w:hAnsi="Times New Roman" w:cs="Times New Roman"/>
          <w:b/>
          <w:bCs/>
          <w:color w:val="auto"/>
          <w:lang w:val="nl-NL"/>
        </w:rPr>
      </w:pPr>
    </w:p>
    <w:p w14:paraId="3CC652E3" w14:textId="7C192E40" w:rsidR="00B24A76" w:rsidRPr="00A62744" w:rsidRDefault="00B24A76" w:rsidP="00BC4C22">
      <w:pPr>
        <w:pStyle w:val="Default"/>
        <w:jc w:val="center"/>
        <w:rPr>
          <w:rFonts w:ascii="Times New Roman" w:hAnsi="Times New Roman" w:cs="Times New Roman"/>
          <w:b/>
          <w:bCs/>
          <w:color w:val="auto"/>
          <w:lang w:val="nl-NL"/>
        </w:rPr>
      </w:pPr>
      <w:r>
        <w:rPr>
          <w:rFonts w:ascii="Times New Roman" w:hAnsi="Times New Roman" w:cs="Times New Roman"/>
          <w:b/>
          <w:bCs/>
          <w:color w:val="auto"/>
          <w:lang w:val="nl"/>
        </w:rPr>
        <w:t>HOOFDSTUK V - SLOTBEPALINGEN EN SANCTIES</w:t>
      </w:r>
    </w:p>
    <w:p w14:paraId="1F669F3D" w14:textId="77777777" w:rsidR="00B24A76" w:rsidRPr="00A62744" w:rsidRDefault="00B24A76" w:rsidP="00BC4C22">
      <w:pPr>
        <w:spacing w:after="0"/>
        <w:jc w:val="center"/>
        <w:rPr>
          <w:rFonts w:ascii="Times New Roman" w:hAnsi="Times New Roman" w:cs="Times New Roman"/>
          <w:b/>
          <w:bCs/>
          <w:sz w:val="24"/>
          <w:szCs w:val="24"/>
          <w:lang w:val="nl-NL"/>
        </w:rPr>
      </w:pPr>
    </w:p>
    <w:p w14:paraId="6FB9F075" w14:textId="4359AD2E" w:rsidR="005B1658" w:rsidRPr="00A62744" w:rsidRDefault="00BC391C" w:rsidP="005B1658">
      <w:pPr>
        <w:spacing w:after="0"/>
        <w:jc w:val="both"/>
        <w:rPr>
          <w:rFonts w:ascii="Times New Roman" w:hAnsi="Times New Roman" w:cs="Times New Roman"/>
          <w:lang w:val="nl-NL"/>
        </w:rPr>
      </w:pPr>
      <w:r>
        <w:rPr>
          <w:rFonts w:ascii="Times New Roman" w:hAnsi="Times New Roman" w:cs="Times New Roman"/>
          <w:b/>
          <w:bCs/>
          <w:lang w:val="nl"/>
        </w:rPr>
        <w:t>Art.35.</w:t>
      </w:r>
      <w:r>
        <w:rPr>
          <w:rFonts w:ascii="Times New Roman" w:hAnsi="Times New Roman" w:cs="Times New Roman"/>
          <w:lang w:val="nl"/>
        </w:rPr>
        <w:t xml:space="preserve"> Waar mogelijk zal het gemeentebestuur of de provinciale SPOC contact opnemen met de federatie of de organiserende autoriteit die verantwoordelijk is voor het kamp of de vakantie</w:t>
      </w:r>
      <w:r w:rsidR="004F7C47">
        <w:rPr>
          <w:rFonts w:ascii="Times New Roman" w:hAnsi="Times New Roman" w:cs="Times New Roman"/>
          <w:lang w:val="nl"/>
        </w:rPr>
        <w:t xml:space="preserve"> en op </w:t>
      </w:r>
      <w:r>
        <w:rPr>
          <w:rFonts w:ascii="Times New Roman" w:hAnsi="Times New Roman" w:cs="Times New Roman"/>
          <w:lang w:val="nl"/>
        </w:rPr>
        <w:t xml:space="preserve">de hoogte stellen van elke storing of moeilijkheden binnen of afkomstig van een jeugdbewegingkamp of -verblijf. </w:t>
      </w:r>
    </w:p>
    <w:p w14:paraId="15DA3B24" w14:textId="6CB8D4FE" w:rsidR="008A4324" w:rsidRPr="00A62744" w:rsidRDefault="001E3E86" w:rsidP="005B1658">
      <w:pPr>
        <w:spacing w:after="0"/>
        <w:jc w:val="both"/>
        <w:rPr>
          <w:rFonts w:ascii="Times New Roman" w:hAnsi="Times New Roman" w:cs="Times New Roman"/>
          <w:lang w:val="nl-NL"/>
        </w:rPr>
      </w:pPr>
      <w:r>
        <w:rPr>
          <w:rFonts w:ascii="Times New Roman" w:hAnsi="Times New Roman" w:cs="Times New Roman"/>
          <w:lang w:val="nl"/>
        </w:rPr>
        <w:t>Het doel van dit contact is ook om een overleg op te zetten over de passende maatregelen die moeten worden genomen om deze storing te verhelpen of deze moeilijkheden te overwinnen.  </w:t>
      </w:r>
    </w:p>
    <w:p w14:paraId="33CA6EAC" w14:textId="30F19713" w:rsidR="00544611" w:rsidRPr="00A62744" w:rsidRDefault="005B1658" w:rsidP="00262B94">
      <w:pPr>
        <w:jc w:val="both"/>
        <w:rPr>
          <w:rFonts w:ascii="Times New Roman" w:hAnsi="Times New Roman" w:cs="Times New Roman"/>
          <w:lang w:val="nl-NL"/>
        </w:rPr>
      </w:pPr>
      <w:r>
        <w:rPr>
          <w:rFonts w:ascii="Times New Roman" w:hAnsi="Times New Roman" w:cs="Times New Roman"/>
          <w:lang w:val="nl"/>
        </w:rPr>
        <w:t xml:space="preserve">Als het gemeentebestuur rechtstreeks contact opneemt met de federatie of de organiserende </w:t>
      </w:r>
      <w:r w:rsidR="004F7C47">
        <w:rPr>
          <w:rFonts w:ascii="Times New Roman" w:hAnsi="Times New Roman" w:cs="Times New Roman"/>
          <w:lang w:val="nl"/>
        </w:rPr>
        <w:t>autoriteit</w:t>
      </w:r>
      <w:r>
        <w:rPr>
          <w:rFonts w:ascii="Times New Roman" w:hAnsi="Times New Roman" w:cs="Times New Roman"/>
          <w:lang w:val="nl"/>
        </w:rPr>
        <w:t xml:space="preserve">, zal deze het provinciale SPOC informeren. </w:t>
      </w:r>
    </w:p>
    <w:p w14:paraId="6985C75C" w14:textId="5BF5DC7C" w:rsidR="00FC0E16" w:rsidRPr="00A62744" w:rsidRDefault="00FC0E16" w:rsidP="00524D34">
      <w:pPr>
        <w:autoSpaceDE w:val="0"/>
        <w:autoSpaceDN w:val="0"/>
        <w:adjustRightInd w:val="0"/>
        <w:jc w:val="both"/>
        <w:rPr>
          <w:rFonts w:ascii="Times New Roman" w:hAnsi="Times New Roman" w:cs="Times New Roman"/>
          <w:lang w:val="nl-NL"/>
        </w:rPr>
      </w:pPr>
      <w:r>
        <w:rPr>
          <w:rFonts w:ascii="Times New Roman" w:hAnsi="Times New Roman" w:cs="Times New Roman"/>
          <w:b/>
          <w:bCs/>
          <w:lang w:val="nl"/>
        </w:rPr>
        <w:t>Art.36.</w:t>
      </w:r>
      <w:r>
        <w:rPr>
          <w:rFonts w:ascii="Times New Roman" w:hAnsi="Times New Roman" w:cs="Times New Roman"/>
          <w:lang w:val="nl"/>
        </w:rPr>
        <w:t xml:space="preserve"> Niet-naleving van de bepalingen van dit reglement die niet onderworpen zijn aan strafrechtelijke of administratieve sancties, wordt bestraft met een administratieve boete in overeenstemming met de wet van 24 juni 2013. </w:t>
      </w:r>
    </w:p>
    <w:p w14:paraId="4AA8A982" w14:textId="7D93C4D1" w:rsidR="00025928" w:rsidRPr="00A62744" w:rsidRDefault="00025928" w:rsidP="00524D34">
      <w:pPr>
        <w:autoSpaceDE w:val="0"/>
        <w:autoSpaceDN w:val="0"/>
        <w:adjustRightInd w:val="0"/>
        <w:jc w:val="both"/>
        <w:rPr>
          <w:rFonts w:ascii="Times New Roman" w:hAnsi="Times New Roman" w:cs="Times New Roman"/>
          <w:lang w:val="nl-NL"/>
        </w:rPr>
      </w:pPr>
      <w:r>
        <w:rPr>
          <w:rFonts w:ascii="Times New Roman" w:hAnsi="Times New Roman" w:cs="Times New Roman"/>
          <w:b/>
          <w:bCs/>
          <w:lang w:val="nl"/>
        </w:rPr>
        <w:lastRenderedPageBreak/>
        <w:t>Art.37.</w:t>
      </w:r>
      <w:r>
        <w:rPr>
          <w:rFonts w:ascii="Times New Roman" w:hAnsi="Times New Roman" w:cs="Times New Roman"/>
          <w:lang w:val="nl"/>
        </w:rPr>
        <w:t xml:space="preserve"> Overtredingen van de bepalingen van hoofdstuk 3 worden bestraft met een administratieve sanctie die overeenstemt met de schorsing of intrekking van de toelating door het gemeentebestuur.  Als laatste redmiddel kan het gemeentebestuur besluiten om de ontvangende instelling te sluiten als sanctie.</w:t>
      </w:r>
    </w:p>
    <w:p w14:paraId="72BC3C3D" w14:textId="28F28E86" w:rsidR="00BA29DE" w:rsidRPr="00A62744" w:rsidRDefault="00524D34" w:rsidP="00EC2176">
      <w:pPr>
        <w:autoSpaceDE w:val="0"/>
        <w:autoSpaceDN w:val="0"/>
        <w:adjustRightInd w:val="0"/>
        <w:spacing w:after="0"/>
        <w:jc w:val="both"/>
        <w:rPr>
          <w:rFonts w:ascii="Times New Roman" w:hAnsi="Times New Roman" w:cs="Times New Roman"/>
          <w:lang w:val="nl-NL"/>
        </w:rPr>
      </w:pPr>
      <w:r>
        <w:rPr>
          <w:rFonts w:ascii="Times New Roman" w:hAnsi="Times New Roman" w:cs="Times New Roman"/>
          <w:b/>
          <w:bCs/>
          <w:lang w:val="nl"/>
        </w:rPr>
        <w:t>Art.38.</w:t>
      </w:r>
      <w:r>
        <w:rPr>
          <w:rFonts w:ascii="Times New Roman" w:hAnsi="Times New Roman" w:cs="Times New Roman"/>
          <w:lang w:val="nl"/>
        </w:rPr>
        <w:t xml:space="preserve"> Verstoring van de openbare orde</w:t>
      </w:r>
    </w:p>
    <w:p w14:paraId="4509D97F" w14:textId="6D8375DC" w:rsidR="00BA29DE" w:rsidRPr="00A62744" w:rsidRDefault="00524D34" w:rsidP="00BA29DE">
      <w:pPr>
        <w:autoSpaceDE w:val="0"/>
        <w:autoSpaceDN w:val="0"/>
        <w:adjustRightInd w:val="0"/>
        <w:spacing w:after="0"/>
        <w:rPr>
          <w:rFonts w:ascii="Times New Roman" w:hAnsi="Times New Roman" w:cs="Times New Roman"/>
          <w:lang w:val="nl-NL"/>
        </w:rPr>
      </w:pPr>
      <w:r>
        <w:rPr>
          <w:rFonts w:ascii="Times New Roman" w:hAnsi="Times New Roman" w:cs="Times New Roman"/>
          <w:lang w:val="nl"/>
        </w:rPr>
        <w:t>In het geval van een verstoring van de openbare orde of een mogelijke niet-naleving van deze voorschriften, kan de burgemeester:</w:t>
      </w:r>
    </w:p>
    <w:p w14:paraId="0A8CF356" w14:textId="59C46B41" w:rsidR="00BA29DE" w:rsidRPr="00A62744" w:rsidRDefault="00EC2176" w:rsidP="00EC2176">
      <w:pPr>
        <w:pStyle w:val="Paragraphedeliste"/>
        <w:numPr>
          <w:ilvl w:val="0"/>
          <w:numId w:val="27"/>
        </w:numPr>
        <w:autoSpaceDE w:val="0"/>
        <w:autoSpaceDN w:val="0"/>
        <w:adjustRightInd w:val="0"/>
        <w:ind w:left="567" w:hanging="141"/>
        <w:rPr>
          <w:rFonts w:ascii="Times New Roman" w:hAnsi="Times New Roman" w:cs="Times New Roman"/>
          <w:lang w:val="nl-NL"/>
        </w:rPr>
      </w:pPr>
      <w:r>
        <w:rPr>
          <w:rFonts w:ascii="Times New Roman" w:hAnsi="Times New Roman" w:cs="Times New Roman"/>
          <w:lang w:val="nl"/>
        </w:rPr>
        <w:t>op bevel van de politie;</w:t>
      </w:r>
    </w:p>
    <w:p w14:paraId="66527F88" w14:textId="49608EF7" w:rsidR="00BA29DE" w:rsidRPr="00A62744" w:rsidRDefault="00EC2176" w:rsidP="00EC2176">
      <w:pPr>
        <w:pStyle w:val="Paragraphedeliste"/>
        <w:numPr>
          <w:ilvl w:val="0"/>
          <w:numId w:val="1"/>
        </w:numPr>
        <w:autoSpaceDE w:val="0"/>
        <w:autoSpaceDN w:val="0"/>
        <w:adjustRightInd w:val="0"/>
        <w:ind w:left="567" w:hanging="141"/>
        <w:rPr>
          <w:rFonts w:ascii="Times New Roman" w:hAnsi="Times New Roman" w:cs="Times New Roman"/>
          <w:lang w:val="nl-NL"/>
        </w:rPr>
      </w:pPr>
      <w:r>
        <w:rPr>
          <w:rFonts w:ascii="Times New Roman" w:hAnsi="Times New Roman" w:cs="Times New Roman"/>
          <w:lang w:val="nl"/>
        </w:rPr>
        <w:t>na de kamp- of verblijfsverantwoordelijke gehoord te hebben, behalve in noodgevallen die onmiddellijke actie vereisen;</w:t>
      </w:r>
    </w:p>
    <w:p w14:paraId="2579E5D0" w14:textId="37CB7687" w:rsidR="00524D34" w:rsidRPr="00A62744" w:rsidRDefault="00EC2176" w:rsidP="00EC2176">
      <w:pPr>
        <w:pStyle w:val="Paragraphedeliste"/>
        <w:numPr>
          <w:ilvl w:val="0"/>
          <w:numId w:val="1"/>
        </w:numPr>
        <w:autoSpaceDE w:val="0"/>
        <w:autoSpaceDN w:val="0"/>
        <w:adjustRightInd w:val="0"/>
        <w:ind w:left="567" w:hanging="141"/>
        <w:rPr>
          <w:rFonts w:ascii="Times New Roman" w:hAnsi="Times New Roman" w:cs="Times New Roman"/>
          <w:lang w:val="nl-NL"/>
        </w:rPr>
      </w:pPr>
      <w:r>
        <w:rPr>
          <w:rFonts w:ascii="Times New Roman" w:hAnsi="Times New Roman" w:cs="Times New Roman"/>
          <w:lang w:val="nl"/>
        </w:rPr>
        <w:t xml:space="preserve">onverwijld de </w:t>
      </w:r>
      <w:r w:rsidR="004F7C47" w:rsidRPr="004F7C47">
        <w:rPr>
          <w:rFonts w:ascii="Times New Roman" w:hAnsi="Times New Roman" w:cs="Times New Roman"/>
          <w:lang w:val="nl"/>
        </w:rPr>
        <w:t>stopzetting</w:t>
      </w:r>
      <w:r w:rsidR="004F7C47">
        <w:rPr>
          <w:rFonts w:ascii="Times New Roman" w:hAnsi="Times New Roman" w:cs="Times New Roman"/>
          <w:lang w:val="nl"/>
        </w:rPr>
        <w:t xml:space="preserve"> </w:t>
      </w:r>
      <w:r>
        <w:rPr>
          <w:rFonts w:ascii="Times New Roman" w:hAnsi="Times New Roman" w:cs="Times New Roman"/>
          <w:lang w:val="nl"/>
        </w:rPr>
        <w:t>van het</w:t>
      </w:r>
      <w:r w:rsidR="004F7C47">
        <w:rPr>
          <w:rFonts w:ascii="Times New Roman" w:hAnsi="Times New Roman" w:cs="Times New Roman"/>
          <w:lang w:val="nl"/>
        </w:rPr>
        <w:t xml:space="preserve"> </w:t>
      </w:r>
      <w:r>
        <w:rPr>
          <w:rFonts w:ascii="Times New Roman" w:hAnsi="Times New Roman" w:cs="Times New Roman"/>
          <w:lang w:val="nl"/>
        </w:rPr>
        <w:t xml:space="preserve"> </w:t>
      </w:r>
      <w:r w:rsidR="004F7C47" w:rsidRPr="004F7C47">
        <w:rPr>
          <w:rFonts w:ascii="Times New Roman" w:hAnsi="Times New Roman" w:cs="Times New Roman"/>
          <w:lang w:val="nl"/>
        </w:rPr>
        <w:t>(vakantie)kamp of -verblijf</w:t>
      </w:r>
      <w:r w:rsidR="004F7C47">
        <w:rPr>
          <w:rFonts w:ascii="Times New Roman" w:hAnsi="Times New Roman" w:cs="Times New Roman"/>
          <w:lang w:val="nl"/>
        </w:rPr>
        <w:t xml:space="preserve"> </w:t>
      </w:r>
      <w:r>
        <w:rPr>
          <w:rFonts w:ascii="Times New Roman" w:hAnsi="Times New Roman" w:cs="Times New Roman"/>
          <w:lang w:val="nl"/>
        </w:rPr>
        <w:t xml:space="preserve">bevelen op grond van haar algemene bestuurlijke politiebevoegdheid. </w:t>
      </w:r>
    </w:p>
    <w:p w14:paraId="45B56096" w14:textId="705E3E87" w:rsidR="00524D34" w:rsidRPr="00A62744" w:rsidRDefault="00524D34" w:rsidP="00524D34">
      <w:pPr>
        <w:autoSpaceDE w:val="0"/>
        <w:autoSpaceDN w:val="0"/>
        <w:adjustRightInd w:val="0"/>
        <w:jc w:val="both"/>
        <w:rPr>
          <w:rFonts w:ascii="Times New Roman" w:hAnsi="Times New Roman" w:cs="Times New Roman"/>
          <w:lang w:val="nl-NL"/>
        </w:rPr>
      </w:pPr>
      <w:r>
        <w:rPr>
          <w:rFonts w:ascii="Times New Roman" w:hAnsi="Times New Roman" w:cs="Times New Roman"/>
          <w:b/>
          <w:bCs/>
          <w:lang w:val="nl"/>
        </w:rPr>
        <w:t>Art.39.</w:t>
      </w:r>
      <w:r>
        <w:rPr>
          <w:rFonts w:ascii="Times New Roman" w:hAnsi="Times New Roman" w:cs="Times New Roman"/>
          <w:lang w:val="nl"/>
        </w:rPr>
        <w:t xml:space="preserve"> De gemeente kan de verplichtingen van de verhuurder overnemen als deze in gebreke blijft, op kosten van de verhuurder.</w:t>
      </w:r>
    </w:p>
    <w:p w14:paraId="1F3D88F2" w14:textId="77777777" w:rsidR="00BC4C22" w:rsidRPr="00A62744" w:rsidRDefault="00BC4C22" w:rsidP="00524D34">
      <w:pPr>
        <w:autoSpaceDE w:val="0"/>
        <w:autoSpaceDN w:val="0"/>
        <w:adjustRightInd w:val="0"/>
        <w:jc w:val="both"/>
        <w:rPr>
          <w:lang w:val="nl-NL"/>
        </w:rPr>
      </w:pPr>
    </w:p>
    <w:p w14:paraId="227305C3" w14:textId="0EEED851" w:rsidR="00B45361" w:rsidRPr="00A62744" w:rsidRDefault="00CE36DC" w:rsidP="00BC4C22">
      <w:pPr>
        <w:jc w:val="center"/>
        <w:rPr>
          <w:rFonts w:ascii="Times New Roman" w:hAnsi="Times New Roman" w:cs="Times New Roman"/>
          <w:b/>
          <w:bCs/>
          <w:sz w:val="24"/>
          <w:szCs w:val="24"/>
          <w:lang w:val="nl-NL"/>
        </w:rPr>
      </w:pPr>
      <w:r>
        <w:rPr>
          <w:rFonts w:ascii="Times New Roman" w:hAnsi="Times New Roman" w:cs="Times New Roman"/>
          <w:b/>
          <w:bCs/>
          <w:sz w:val="24"/>
          <w:szCs w:val="24"/>
          <w:lang w:val="nl"/>
        </w:rPr>
        <w:t>HOOFDSTUK VII - INWERKINGTREDING</w:t>
      </w:r>
    </w:p>
    <w:p w14:paraId="31B0DA3D" w14:textId="4DBDCA02" w:rsidR="0043723C" w:rsidRPr="00A62744" w:rsidRDefault="00CE36DC" w:rsidP="00A90B79">
      <w:pPr>
        <w:jc w:val="both"/>
        <w:rPr>
          <w:rFonts w:ascii="Times New Roman" w:hAnsi="Times New Roman" w:cs="Times New Roman"/>
          <w:lang w:val="nl-NL"/>
        </w:rPr>
      </w:pPr>
      <w:r>
        <w:rPr>
          <w:rFonts w:ascii="Times New Roman" w:hAnsi="Times New Roman" w:cs="Times New Roman"/>
          <w:b/>
          <w:bCs/>
          <w:lang w:val="nl"/>
        </w:rPr>
        <w:t>Art.40</w:t>
      </w:r>
      <w:r>
        <w:rPr>
          <w:rFonts w:ascii="Times New Roman" w:hAnsi="Times New Roman" w:cs="Times New Roman"/>
          <w:lang w:val="nl"/>
        </w:rPr>
        <w:t xml:space="preserve">. Dit reglement is van toepassing op kampen die nog niet georganiseerd zijn op de dag dat het van kracht wordt, met uitzondering van de verplichtingen met betrekking tot goedkeuring. </w:t>
      </w:r>
    </w:p>
    <w:p w14:paraId="68B12C2D" w14:textId="5CEFA372" w:rsidR="00B224DD" w:rsidRPr="00A62744" w:rsidRDefault="00CE36DC" w:rsidP="00A90B79">
      <w:pPr>
        <w:jc w:val="both"/>
        <w:rPr>
          <w:rFonts w:ascii="Times New Roman" w:hAnsi="Times New Roman" w:cs="Times New Roman"/>
          <w:lang w:val="nl-NL"/>
        </w:rPr>
      </w:pPr>
      <w:r>
        <w:rPr>
          <w:rFonts w:ascii="Times New Roman" w:hAnsi="Times New Roman" w:cs="Times New Roman"/>
          <w:b/>
          <w:bCs/>
          <w:lang w:val="nl"/>
        </w:rPr>
        <w:t>Art.41</w:t>
      </w:r>
      <w:r>
        <w:rPr>
          <w:rFonts w:ascii="Times New Roman" w:hAnsi="Times New Roman" w:cs="Times New Roman"/>
          <w:lang w:val="nl"/>
        </w:rPr>
        <w:t>. Overeenkomstig de artikelen L1133-1 en L1133-2 van de CDLD treedt dit reglement in werking op de 5e dag na de dag van de publicatie.</w:t>
      </w:r>
    </w:p>
    <w:p w14:paraId="6FF8A844" w14:textId="77777777" w:rsidR="00D7416A" w:rsidRPr="00A62744" w:rsidRDefault="00D7416A" w:rsidP="00D7416A">
      <w:pPr>
        <w:spacing w:after="0"/>
        <w:jc w:val="right"/>
        <w:rPr>
          <w:rFonts w:ascii="Times New Roman" w:hAnsi="Times New Roman" w:cs="Times New Roman"/>
          <w:sz w:val="24"/>
          <w:szCs w:val="24"/>
          <w:lang w:val="nl-NL"/>
        </w:rPr>
      </w:pPr>
    </w:p>
    <w:p w14:paraId="085E5B17" w14:textId="77777777" w:rsidR="001C274E" w:rsidRPr="00A62744" w:rsidRDefault="00BC4C22" w:rsidP="00BC4C22">
      <w:pPr>
        <w:spacing w:after="0"/>
        <w:rPr>
          <w:rFonts w:ascii="Times New Roman" w:hAnsi="Times New Roman" w:cs="Times New Roman"/>
          <w:sz w:val="24"/>
          <w:szCs w:val="24"/>
          <w:lang w:val="nl-NL"/>
        </w:rPr>
      </w:pPr>
      <w:r>
        <w:rPr>
          <w:rFonts w:ascii="Times New Roman" w:hAnsi="Times New Roman" w:cs="Times New Roman"/>
          <w:sz w:val="24"/>
          <w:szCs w:val="24"/>
          <w:lang w:val="nl"/>
        </w:rPr>
        <w:t xml:space="preserve">   </w:t>
      </w:r>
      <w:r>
        <w:rPr>
          <w:rFonts w:ascii="Times New Roman" w:hAnsi="Times New Roman" w:cs="Times New Roman"/>
          <w:sz w:val="24"/>
          <w:szCs w:val="24"/>
          <w:lang w:val="nl"/>
        </w:rPr>
        <w:tab/>
      </w:r>
      <w:r>
        <w:rPr>
          <w:rFonts w:ascii="Times New Roman" w:hAnsi="Times New Roman" w:cs="Times New Roman"/>
          <w:sz w:val="24"/>
          <w:szCs w:val="24"/>
          <w:lang w:val="nl"/>
        </w:rPr>
        <w:tab/>
      </w:r>
      <w:r>
        <w:rPr>
          <w:rFonts w:ascii="Times New Roman" w:hAnsi="Times New Roman" w:cs="Times New Roman"/>
          <w:sz w:val="24"/>
          <w:szCs w:val="24"/>
          <w:lang w:val="nl"/>
        </w:rPr>
        <w:tab/>
      </w:r>
      <w:r>
        <w:rPr>
          <w:rFonts w:ascii="Times New Roman" w:hAnsi="Times New Roman" w:cs="Times New Roman"/>
          <w:sz w:val="24"/>
          <w:szCs w:val="24"/>
          <w:lang w:val="nl"/>
        </w:rPr>
        <w:tab/>
      </w:r>
      <w:r>
        <w:rPr>
          <w:rFonts w:ascii="Times New Roman" w:hAnsi="Times New Roman" w:cs="Times New Roman"/>
          <w:sz w:val="24"/>
          <w:szCs w:val="24"/>
          <w:lang w:val="nl"/>
        </w:rPr>
        <w:tab/>
      </w:r>
    </w:p>
    <w:p w14:paraId="771CF1EB" w14:textId="77777777" w:rsidR="001C274E" w:rsidRPr="00A62744" w:rsidRDefault="001C274E" w:rsidP="00BC4C22">
      <w:pPr>
        <w:spacing w:after="0"/>
        <w:rPr>
          <w:rFonts w:ascii="Times New Roman" w:hAnsi="Times New Roman" w:cs="Times New Roman"/>
          <w:sz w:val="24"/>
          <w:szCs w:val="24"/>
          <w:lang w:val="nl-NL"/>
        </w:rPr>
      </w:pPr>
    </w:p>
    <w:p w14:paraId="315C2474" w14:textId="26D93D9A" w:rsidR="00D7416A" w:rsidRPr="00A62744" w:rsidRDefault="00D7416A" w:rsidP="001C274E">
      <w:pPr>
        <w:spacing w:after="0"/>
        <w:ind w:firstLine="3544"/>
        <w:rPr>
          <w:rFonts w:ascii="Times New Roman" w:hAnsi="Times New Roman" w:cs="Times New Roman"/>
          <w:lang w:val="nl-NL"/>
        </w:rPr>
      </w:pPr>
      <w:r>
        <w:rPr>
          <w:rFonts w:ascii="Times New Roman" w:hAnsi="Times New Roman" w:cs="Times New Roman"/>
          <w:lang w:val="nl"/>
        </w:rPr>
        <w:t>GOEDGEKEURD DOOR DE RAAD op ....</w:t>
      </w:r>
    </w:p>
    <w:p w14:paraId="36EF3169" w14:textId="77777777" w:rsidR="00D7416A" w:rsidRPr="00A62744" w:rsidRDefault="00D7416A" w:rsidP="00D7416A">
      <w:pPr>
        <w:spacing w:after="0"/>
        <w:jc w:val="right"/>
        <w:rPr>
          <w:rFonts w:ascii="Times New Roman" w:hAnsi="Times New Roman" w:cs="Times New Roman"/>
          <w:sz w:val="24"/>
          <w:szCs w:val="24"/>
          <w:lang w:val="nl-NL"/>
        </w:rPr>
      </w:pPr>
    </w:p>
    <w:p w14:paraId="114756A0" w14:textId="4935F4FE" w:rsidR="00D7416A" w:rsidRPr="001C274E" w:rsidRDefault="00D7416A" w:rsidP="00BC4C22">
      <w:pPr>
        <w:spacing w:after="0"/>
        <w:ind w:left="2832" w:firstLine="708"/>
        <w:rPr>
          <w:rFonts w:ascii="Times New Roman" w:hAnsi="Times New Roman" w:cs="Times New Roman"/>
        </w:rPr>
      </w:pPr>
      <w:r>
        <w:rPr>
          <w:rFonts w:ascii="Times New Roman" w:hAnsi="Times New Roman" w:cs="Times New Roman"/>
          <w:lang w:val="nl"/>
        </w:rPr>
        <w:t>GEPUBLICEERD op ....</w:t>
      </w:r>
    </w:p>
    <w:p w14:paraId="78D2E48E" w14:textId="77777777" w:rsidR="00632F66" w:rsidRDefault="00632F66" w:rsidP="00D7416A">
      <w:pPr>
        <w:spacing w:after="0"/>
        <w:jc w:val="right"/>
        <w:rPr>
          <w:rFonts w:ascii="Century Gothic" w:hAnsi="Century Gothic"/>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55"/>
        <w:gridCol w:w="4470"/>
      </w:tblGrid>
      <w:tr w:rsidR="00D7416A" w14:paraId="376B5911" w14:textId="77777777" w:rsidTr="00D0015B">
        <w:trPr>
          <w:tblCellSpacing w:w="15" w:type="dxa"/>
        </w:trPr>
        <w:tc>
          <w:tcPr>
            <w:tcW w:w="8835" w:type="dxa"/>
            <w:gridSpan w:val="2"/>
            <w:vAlign w:val="center"/>
            <w:hideMark/>
          </w:tcPr>
          <w:p w14:paraId="4D9710C6" w14:textId="77777777" w:rsidR="00D7416A" w:rsidRPr="001C274E" w:rsidRDefault="002A59F3" w:rsidP="00D0015B">
            <w:pPr>
              <w:pStyle w:val="Corpsdetexte"/>
              <w:jc w:val="center"/>
              <w:rPr>
                <w:rFonts w:ascii="Times New Roman" w:hAnsi="Times New Roman" w:cs="Times New Roman"/>
                <w:sz w:val="22"/>
                <w:szCs w:val="22"/>
              </w:rPr>
            </w:pPr>
            <w:r>
              <w:rPr>
                <w:rFonts w:ascii="Times New Roman" w:hAnsi="Times New Roman" w:cs="Times New Roman"/>
                <w:b/>
                <w:bCs/>
                <w:sz w:val="22"/>
                <w:szCs w:val="22"/>
                <w:lang w:val="nl"/>
              </w:rPr>
              <w:t>DOOR DE GEMEENTERAAD :</w:t>
            </w:r>
          </w:p>
        </w:tc>
      </w:tr>
      <w:tr w:rsidR="00D7416A" w14:paraId="44C4995F" w14:textId="77777777" w:rsidTr="00D0015B">
        <w:trPr>
          <w:tblCellSpacing w:w="15" w:type="dxa"/>
        </w:trPr>
        <w:tc>
          <w:tcPr>
            <w:tcW w:w="4410" w:type="dxa"/>
            <w:vAlign w:val="center"/>
            <w:hideMark/>
          </w:tcPr>
          <w:p w14:paraId="2C44B28D" w14:textId="77777777" w:rsidR="00D7416A" w:rsidRPr="00183A3F" w:rsidRDefault="00D7416A" w:rsidP="00D0015B">
            <w:pPr>
              <w:pStyle w:val="Corpsdetexte"/>
              <w:rPr>
                <w:rFonts w:ascii="Times New Roman" w:hAnsi="Times New Roman" w:cs="Times New Roman"/>
              </w:rPr>
            </w:pPr>
          </w:p>
        </w:tc>
        <w:tc>
          <w:tcPr>
            <w:tcW w:w="4425" w:type="dxa"/>
            <w:vAlign w:val="center"/>
            <w:hideMark/>
          </w:tcPr>
          <w:p w14:paraId="628288BD" w14:textId="77777777" w:rsidR="00D7416A" w:rsidRPr="001C274E" w:rsidRDefault="00D7416A" w:rsidP="00D0015B">
            <w:pPr>
              <w:pStyle w:val="Corpsdetexte"/>
              <w:rPr>
                <w:rFonts w:ascii="Times New Roman" w:hAnsi="Times New Roman" w:cs="Times New Roman"/>
                <w:sz w:val="22"/>
                <w:szCs w:val="22"/>
              </w:rPr>
            </w:pPr>
            <w:r>
              <w:rPr>
                <w:rFonts w:ascii="Times New Roman" w:hAnsi="Times New Roman" w:cs="Times New Roman"/>
                <w:b/>
                <w:bCs/>
                <w:sz w:val="22"/>
                <w:szCs w:val="22"/>
                <w:lang w:val="nl"/>
              </w:rPr>
              <w:t> </w:t>
            </w:r>
          </w:p>
        </w:tc>
      </w:tr>
      <w:tr w:rsidR="00D7416A" w14:paraId="7DE87F47" w14:textId="77777777" w:rsidTr="00D0015B">
        <w:trPr>
          <w:tblCellSpacing w:w="15" w:type="dxa"/>
        </w:trPr>
        <w:tc>
          <w:tcPr>
            <w:tcW w:w="4410" w:type="dxa"/>
            <w:vAlign w:val="center"/>
            <w:hideMark/>
          </w:tcPr>
          <w:p w14:paraId="453C9BC4" w14:textId="77777777" w:rsidR="00D7416A" w:rsidRPr="00183A3F" w:rsidRDefault="00D7416A" w:rsidP="00D0015B">
            <w:pPr>
              <w:pStyle w:val="Corpsdetexte"/>
              <w:rPr>
                <w:rFonts w:ascii="Times New Roman" w:hAnsi="Times New Roman" w:cs="Times New Roman"/>
              </w:rPr>
            </w:pPr>
            <w:r>
              <w:rPr>
                <w:rFonts w:ascii="Times New Roman" w:hAnsi="Times New Roman" w:cs="Times New Roman"/>
                <w:b/>
                <w:bCs/>
                <w:lang w:val="nl"/>
              </w:rPr>
              <w:t> </w:t>
            </w:r>
          </w:p>
        </w:tc>
        <w:tc>
          <w:tcPr>
            <w:tcW w:w="4425" w:type="dxa"/>
            <w:vAlign w:val="center"/>
            <w:hideMark/>
          </w:tcPr>
          <w:p w14:paraId="41308844" w14:textId="77777777" w:rsidR="00D7416A" w:rsidRPr="001C274E" w:rsidRDefault="00D7416A" w:rsidP="00D0015B">
            <w:pPr>
              <w:pStyle w:val="Corpsdetexte"/>
              <w:rPr>
                <w:rFonts w:ascii="Times New Roman" w:hAnsi="Times New Roman" w:cs="Times New Roman"/>
                <w:sz w:val="22"/>
                <w:szCs w:val="22"/>
              </w:rPr>
            </w:pPr>
            <w:r>
              <w:rPr>
                <w:rFonts w:ascii="Times New Roman" w:hAnsi="Times New Roman" w:cs="Times New Roman"/>
                <w:b/>
                <w:bCs/>
                <w:sz w:val="22"/>
                <w:szCs w:val="22"/>
                <w:lang w:val="nl"/>
              </w:rPr>
              <w:t> </w:t>
            </w:r>
          </w:p>
        </w:tc>
      </w:tr>
      <w:tr w:rsidR="00D7416A" w14:paraId="5B0E81C9" w14:textId="77777777" w:rsidTr="00D0015B">
        <w:trPr>
          <w:tblCellSpacing w:w="15" w:type="dxa"/>
        </w:trPr>
        <w:tc>
          <w:tcPr>
            <w:tcW w:w="4410" w:type="dxa"/>
            <w:vAlign w:val="center"/>
            <w:hideMark/>
          </w:tcPr>
          <w:p w14:paraId="5B67BA2E" w14:textId="7C8B46C3" w:rsidR="00D7416A" w:rsidRPr="001C274E" w:rsidRDefault="00183A3F" w:rsidP="00D0015B">
            <w:pPr>
              <w:pStyle w:val="Corpsdetexte"/>
              <w:rPr>
                <w:rFonts w:ascii="Times New Roman" w:hAnsi="Times New Roman" w:cs="Times New Roman"/>
                <w:sz w:val="22"/>
                <w:szCs w:val="22"/>
              </w:rPr>
            </w:pPr>
            <w:r>
              <w:rPr>
                <w:rFonts w:ascii="Times New Roman" w:hAnsi="Times New Roman" w:cs="Times New Roman"/>
                <w:b/>
                <w:bCs/>
                <w:sz w:val="22"/>
                <w:szCs w:val="22"/>
                <w:lang w:val="nl"/>
              </w:rPr>
              <w:t>             De algemeen directeur,</w:t>
            </w:r>
          </w:p>
          <w:p w14:paraId="355E6C6D" w14:textId="0902C9F7" w:rsidR="00D7416A" w:rsidRPr="00183A3F" w:rsidRDefault="00D7416A" w:rsidP="00183A3F">
            <w:pPr>
              <w:pStyle w:val="Corpsdetexte"/>
              <w:rPr>
                <w:rFonts w:ascii="Times New Roman" w:hAnsi="Times New Roman" w:cs="Times New Roman"/>
              </w:rPr>
            </w:pPr>
            <w:r>
              <w:rPr>
                <w:rFonts w:ascii="Times New Roman" w:hAnsi="Times New Roman" w:cs="Times New Roman"/>
                <w:b/>
                <w:bCs/>
                <w:lang w:val="nl"/>
              </w:rPr>
              <w:t xml:space="preserve">                </w:t>
            </w:r>
          </w:p>
        </w:tc>
        <w:tc>
          <w:tcPr>
            <w:tcW w:w="4425" w:type="dxa"/>
            <w:vAlign w:val="center"/>
            <w:hideMark/>
          </w:tcPr>
          <w:p w14:paraId="027252CA" w14:textId="77777777" w:rsidR="00D7416A" w:rsidRPr="001C274E" w:rsidRDefault="00D7416A" w:rsidP="00D0015B">
            <w:pPr>
              <w:pStyle w:val="Corpsdetexte"/>
              <w:rPr>
                <w:rFonts w:ascii="Times New Roman" w:hAnsi="Times New Roman" w:cs="Times New Roman"/>
                <w:sz w:val="22"/>
                <w:szCs w:val="22"/>
              </w:rPr>
            </w:pPr>
            <w:r>
              <w:rPr>
                <w:rFonts w:ascii="Times New Roman" w:hAnsi="Times New Roman" w:cs="Times New Roman"/>
                <w:b/>
                <w:bCs/>
                <w:sz w:val="22"/>
                <w:szCs w:val="22"/>
                <w:lang w:val="nl"/>
              </w:rPr>
              <w:t>                   De burgemeester,</w:t>
            </w:r>
          </w:p>
          <w:p w14:paraId="76DEC3E8" w14:textId="0626967D" w:rsidR="00D7416A" w:rsidRPr="001C274E" w:rsidRDefault="00D7416A" w:rsidP="00183A3F">
            <w:pPr>
              <w:pStyle w:val="Corpsdetexte"/>
              <w:rPr>
                <w:rFonts w:ascii="Times New Roman" w:hAnsi="Times New Roman" w:cs="Times New Roman"/>
                <w:sz w:val="22"/>
                <w:szCs w:val="22"/>
              </w:rPr>
            </w:pPr>
            <w:r>
              <w:rPr>
                <w:rFonts w:ascii="Times New Roman" w:hAnsi="Times New Roman" w:cs="Times New Roman"/>
                <w:b/>
                <w:bCs/>
                <w:sz w:val="22"/>
                <w:szCs w:val="22"/>
                <w:lang w:val="nl"/>
              </w:rPr>
              <w:t xml:space="preserve">                  </w:t>
            </w:r>
          </w:p>
        </w:tc>
      </w:tr>
    </w:tbl>
    <w:p w14:paraId="5695D928" w14:textId="77777777" w:rsidR="00D7416A" w:rsidRPr="00D7416A" w:rsidRDefault="00D7416A" w:rsidP="00D7416A">
      <w:pPr>
        <w:jc w:val="both"/>
        <w:rPr>
          <w:rFonts w:ascii="Century Gothic" w:hAnsi="Century Gothic"/>
          <w:sz w:val="20"/>
          <w:szCs w:val="20"/>
        </w:rPr>
      </w:pPr>
    </w:p>
    <w:sectPr w:rsidR="00D7416A" w:rsidRPr="00D7416A">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C28D" w14:textId="77777777" w:rsidR="00064667" w:rsidRDefault="00064667" w:rsidP="00C27AC7">
      <w:pPr>
        <w:spacing w:after="0" w:line="240" w:lineRule="auto"/>
      </w:pPr>
      <w:r>
        <w:separator/>
      </w:r>
    </w:p>
  </w:endnote>
  <w:endnote w:type="continuationSeparator" w:id="0">
    <w:p w14:paraId="491E6389" w14:textId="77777777" w:rsidR="00064667" w:rsidRDefault="00064667" w:rsidP="00C2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E641" w14:textId="77777777" w:rsidR="00064667" w:rsidRDefault="00064667" w:rsidP="00C27AC7">
      <w:pPr>
        <w:spacing w:after="0" w:line="240" w:lineRule="auto"/>
      </w:pPr>
      <w:r>
        <w:separator/>
      </w:r>
    </w:p>
  </w:footnote>
  <w:footnote w:type="continuationSeparator" w:id="0">
    <w:p w14:paraId="623A062D" w14:textId="77777777" w:rsidR="00064667" w:rsidRDefault="00064667" w:rsidP="00C27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C06C" w14:textId="6DD36CA1" w:rsidR="00C27AC7" w:rsidRDefault="00C27A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927D" w14:textId="62FB4742" w:rsidR="00C27AC7" w:rsidRDefault="00C27AC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FF19" w14:textId="2A2F260C" w:rsidR="00C27AC7" w:rsidRDefault="00C27AC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F02"/>
    <w:multiLevelType w:val="hybridMultilevel"/>
    <w:tmpl w:val="8B140AC0"/>
    <w:lvl w:ilvl="0" w:tplc="994C6B86">
      <w:start w:val="19"/>
      <w:numFmt w:val="bullet"/>
      <w:lvlText w:val="-"/>
      <w:lvlJc w:val="left"/>
      <w:pPr>
        <w:ind w:left="777" w:hanging="360"/>
      </w:pPr>
      <w:rPr>
        <w:rFonts w:ascii="Calibri" w:eastAsiaTheme="minorHAnsi" w:hAnsi="Calibri" w:cstheme="minorBid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041F557F"/>
    <w:multiLevelType w:val="hybridMultilevel"/>
    <w:tmpl w:val="5218FD30"/>
    <w:lvl w:ilvl="0" w:tplc="994C6B86">
      <w:start w:val="19"/>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6F80AE4"/>
    <w:multiLevelType w:val="hybridMultilevel"/>
    <w:tmpl w:val="AA306D8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2C12780"/>
    <w:multiLevelType w:val="hybridMultilevel"/>
    <w:tmpl w:val="B08EDA2C"/>
    <w:lvl w:ilvl="0" w:tplc="994C6B86">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E929FE"/>
    <w:multiLevelType w:val="hybridMultilevel"/>
    <w:tmpl w:val="AA306D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A5D10EC"/>
    <w:multiLevelType w:val="hybridMultilevel"/>
    <w:tmpl w:val="AA306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5E1160"/>
    <w:multiLevelType w:val="hybridMultilevel"/>
    <w:tmpl w:val="AA306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35B37"/>
    <w:multiLevelType w:val="hybridMultilevel"/>
    <w:tmpl w:val="420E961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6B35F38"/>
    <w:multiLevelType w:val="hybridMultilevel"/>
    <w:tmpl w:val="0EC86FEA"/>
    <w:lvl w:ilvl="0" w:tplc="994C6B86">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0F71DC"/>
    <w:multiLevelType w:val="hybridMultilevel"/>
    <w:tmpl w:val="722A14A4"/>
    <w:lvl w:ilvl="0" w:tplc="52725B12">
      <w:start w:val="1"/>
      <w:numFmt w:val="upperLetter"/>
      <w:lvlText w:val="%1)"/>
      <w:lvlJc w:val="left"/>
      <w:pPr>
        <w:ind w:left="360" w:hanging="360"/>
      </w:pPr>
      <w:rPr>
        <w:rFonts w:ascii="Times New Roman" w:eastAsia="Times New Roman" w:hAnsi="Times New Roman" w:cs="Times New Roman"/>
      </w:rPr>
    </w:lvl>
    <w:lvl w:ilvl="1" w:tplc="B4E40522">
      <w:start w:val="1"/>
      <w:numFmt w:val="lowerLetter"/>
      <w:lvlText w:val="%2)"/>
      <w:lvlJc w:val="left"/>
      <w:pPr>
        <w:ind w:left="1080" w:hanging="360"/>
      </w:pPr>
      <w:rPr>
        <w:rFonts w:ascii="Times New Roman" w:eastAsia="Times New Roman" w:hAnsi="Times New Roman" w:cs="Times New Roman"/>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10" w15:restartNumberingAfterBreak="0">
    <w:nsid w:val="2A8F7DFC"/>
    <w:multiLevelType w:val="hybridMultilevel"/>
    <w:tmpl w:val="13BA4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4D51D0"/>
    <w:multiLevelType w:val="hybridMultilevel"/>
    <w:tmpl w:val="94D40850"/>
    <w:lvl w:ilvl="0" w:tplc="3C5ACBB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2" w15:restartNumberingAfterBreak="0">
    <w:nsid w:val="30E8669D"/>
    <w:multiLevelType w:val="hybridMultilevel"/>
    <w:tmpl w:val="C92ACEC4"/>
    <w:lvl w:ilvl="0" w:tplc="994C6B86">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A8450E"/>
    <w:multiLevelType w:val="hybridMultilevel"/>
    <w:tmpl w:val="C06CA77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8B05954"/>
    <w:multiLevelType w:val="multilevel"/>
    <w:tmpl w:val="040C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5913F6"/>
    <w:multiLevelType w:val="hybridMultilevel"/>
    <w:tmpl w:val="F68C00B6"/>
    <w:lvl w:ilvl="0" w:tplc="994C6B86">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AE4A44"/>
    <w:multiLevelType w:val="hybridMultilevel"/>
    <w:tmpl w:val="C3DEBFAC"/>
    <w:lvl w:ilvl="0" w:tplc="4D52A5EC">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59E57D4"/>
    <w:multiLevelType w:val="hybridMultilevel"/>
    <w:tmpl w:val="90268E72"/>
    <w:lvl w:ilvl="0" w:tplc="45D67E38">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15:restartNumberingAfterBreak="0">
    <w:nsid w:val="57D8552B"/>
    <w:multiLevelType w:val="hybridMultilevel"/>
    <w:tmpl w:val="1946F842"/>
    <w:lvl w:ilvl="0" w:tplc="3C5ACBB6">
      <w:numFmt w:val="bullet"/>
      <w:lvlText w:val="-"/>
      <w:lvlJc w:val="left"/>
      <w:pPr>
        <w:ind w:left="1494" w:hanging="360"/>
      </w:pPr>
      <w:rPr>
        <w:rFonts w:ascii="Times New Roman" w:eastAsiaTheme="minorHAnsi"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5DFE1F77"/>
    <w:multiLevelType w:val="hybridMultilevel"/>
    <w:tmpl w:val="B3F8E242"/>
    <w:lvl w:ilvl="0" w:tplc="994C6B86">
      <w:start w:val="19"/>
      <w:numFmt w:val="bullet"/>
      <w:lvlText w:val="-"/>
      <w:lvlJc w:val="left"/>
      <w:pPr>
        <w:ind w:left="780" w:hanging="360"/>
      </w:pPr>
      <w:rPr>
        <w:rFonts w:ascii="Calibri" w:eastAsiaTheme="minorHAnsi" w:hAnsi="Calibri" w:cstheme="minorBid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15:restartNumberingAfterBreak="0">
    <w:nsid w:val="602E21FB"/>
    <w:multiLevelType w:val="hybridMultilevel"/>
    <w:tmpl w:val="B262CCE0"/>
    <w:lvl w:ilvl="0" w:tplc="3C5ACBB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1" w15:restartNumberingAfterBreak="0">
    <w:nsid w:val="76782AE8"/>
    <w:multiLevelType w:val="hybridMultilevel"/>
    <w:tmpl w:val="7F3489A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78413111"/>
    <w:multiLevelType w:val="hybridMultilevel"/>
    <w:tmpl w:val="AA306D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D1730DD"/>
    <w:multiLevelType w:val="hybridMultilevel"/>
    <w:tmpl w:val="57E682F2"/>
    <w:lvl w:ilvl="0" w:tplc="3C5ACBB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4" w15:restartNumberingAfterBreak="0">
    <w:nsid w:val="7E1A6DFC"/>
    <w:multiLevelType w:val="hybridMultilevel"/>
    <w:tmpl w:val="318E93F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794054251">
    <w:abstractNumId w:val="1"/>
  </w:num>
  <w:num w:numId="2" w16cid:durableId="1400011740">
    <w:abstractNumId w:val="16"/>
  </w:num>
  <w:num w:numId="3" w16cid:durableId="1815682913">
    <w:abstractNumId w:val="7"/>
  </w:num>
  <w:num w:numId="4" w16cid:durableId="777598648">
    <w:abstractNumId w:val="24"/>
  </w:num>
  <w:num w:numId="5" w16cid:durableId="1856918787">
    <w:abstractNumId w:val="2"/>
  </w:num>
  <w:num w:numId="6" w16cid:durableId="1285191753">
    <w:abstractNumId w:val="21"/>
  </w:num>
  <w:num w:numId="7" w16cid:durableId="1956208559">
    <w:abstractNumId w:val="14"/>
  </w:num>
  <w:num w:numId="8" w16cid:durableId="1387991813">
    <w:abstractNumId w:val="18"/>
  </w:num>
  <w:num w:numId="9" w16cid:durableId="424767711">
    <w:abstractNumId w:val="13"/>
  </w:num>
  <w:num w:numId="10" w16cid:durableId="734351462">
    <w:abstractNumId w:val="6"/>
  </w:num>
  <w:num w:numId="11" w16cid:durableId="1960724972">
    <w:abstractNumId w:val="11"/>
  </w:num>
  <w:num w:numId="12" w16cid:durableId="1881890405">
    <w:abstractNumId w:val="20"/>
  </w:num>
  <w:num w:numId="13" w16cid:durableId="2080591892">
    <w:abstractNumId w:val="23"/>
  </w:num>
  <w:num w:numId="14" w16cid:durableId="1057436518">
    <w:abstractNumId w:val="5"/>
  </w:num>
  <w:num w:numId="15" w16cid:durableId="1589264518">
    <w:abstractNumId w:val="0"/>
  </w:num>
  <w:num w:numId="16" w16cid:durableId="471946969">
    <w:abstractNumId w:val="3"/>
  </w:num>
  <w:num w:numId="17" w16cid:durableId="2116055175">
    <w:abstractNumId w:val="8"/>
  </w:num>
  <w:num w:numId="18" w16cid:durableId="159739912">
    <w:abstractNumId w:val="12"/>
  </w:num>
  <w:num w:numId="19" w16cid:durableId="1002855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8156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8101470">
    <w:abstractNumId w:val="9"/>
  </w:num>
  <w:num w:numId="22" w16cid:durableId="403647541">
    <w:abstractNumId w:val="17"/>
  </w:num>
  <w:num w:numId="23" w16cid:durableId="660159950">
    <w:abstractNumId w:val="4"/>
  </w:num>
  <w:num w:numId="24" w16cid:durableId="351499371">
    <w:abstractNumId w:val="22"/>
  </w:num>
  <w:num w:numId="25" w16cid:durableId="172649944">
    <w:abstractNumId w:val="10"/>
  </w:num>
  <w:num w:numId="26" w16cid:durableId="1957831353">
    <w:abstractNumId w:val="19"/>
  </w:num>
  <w:num w:numId="27" w16cid:durableId="650909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DC"/>
    <w:rsid w:val="00002792"/>
    <w:rsid w:val="00025928"/>
    <w:rsid w:val="000355E7"/>
    <w:rsid w:val="0004339B"/>
    <w:rsid w:val="00053973"/>
    <w:rsid w:val="00054EBD"/>
    <w:rsid w:val="000554AE"/>
    <w:rsid w:val="00056FEE"/>
    <w:rsid w:val="00060201"/>
    <w:rsid w:val="00062EC8"/>
    <w:rsid w:val="00064667"/>
    <w:rsid w:val="00066AFF"/>
    <w:rsid w:val="00094098"/>
    <w:rsid w:val="00094CE5"/>
    <w:rsid w:val="00094E58"/>
    <w:rsid w:val="0009612E"/>
    <w:rsid w:val="000B5B00"/>
    <w:rsid w:val="000B5BCE"/>
    <w:rsid w:val="000B79BB"/>
    <w:rsid w:val="000C16CC"/>
    <w:rsid w:val="000C1DF5"/>
    <w:rsid w:val="000E3160"/>
    <w:rsid w:val="000E4ED4"/>
    <w:rsid w:val="000E79E4"/>
    <w:rsid w:val="000F390E"/>
    <w:rsid w:val="0010575D"/>
    <w:rsid w:val="001078BB"/>
    <w:rsid w:val="001118B7"/>
    <w:rsid w:val="00117501"/>
    <w:rsid w:val="00131AE6"/>
    <w:rsid w:val="001351CB"/>
    <w:rsid w:val="001403F6"/>
    <w:rsid w:val="00147A08"/>
    <w:rsid w:val="00150A4D"/>
    <w:rsid w:val="00152073"/>
    <w:rsid w:val="001549A4"/>
    <w:rsid w:val="00157AA1"/>
    <w:rsid w:val="00163839"/>
    <w:rsid w:val="00167E47"/>
    <w:rsid w:val="00183A3F"/>
    <w:rsid w:val="00192C37"/>
    <w:rsid w:val="00196953"/>
    <w:rsid w:val="001A3603"/>
    <w:rsid w:val="001A6EE2"/>
    <w:rsid w:val="001B3BBF"/>
    <w:rsid w:val="001B54A5"/>
    <w:rsid w:val="001B57E2"/>
    <w:rsid w:val="001B7EA1"/>
    <w:rsid w:val="001C274E"/>
    <w:rsid w:val="001C355B"/>
    <w:rsid w:val="001D3241"/>
    <w:rsid w:val="001E3E86"/>
    <w:rsid w:val="001F45F7"/>
    <w:rsid w:val="001F62DF"/>
    <w:rsid w:val="001F78FD"/>
    <w:rsid w:val="0020218F"/>
    <w:rsid w:val="00214E60"/>
    <w:rsid w:val="0023128A"/>
    <w:rsid w:val="00234CDA"/>
    <w:rsid w:val="00236C64"/>
    <w:rsid w:val="00250845"/>
    <w:rsid w:val="0025208E"/>
    <w:rsid w:val="00260C3F"/>
    <w:rsid w:val="002627D8"/>
    <w:rsid w:val="00262B94"/>
    <w:rsid w:val="00272A2D"/>
    <w:rsid w:val="0028032F"/>
    <w:rsid w:val="00281C67"/>
    <w:rsid w:val="00284293"/>
    <w:rsid w:val="00293BA1"/>
    <w:rsid w:val="002A02D9"/>
    <w:rsid w:val="002A178D"/>
    <w:rsid w:val="002A28EA"/>
    <w:rsid w:val="002A59F3"/>
    <w:rsid w:val="002B4CE8"/>
    <w:rsid w:val="002C0166"/>
    <w:rsid w:val="002D50BF"/>
    <w:rsid w:val="002D7676"/>
    <w:rsid w:val="002E2F78"/>
    <w:rsid w:val="00301BC3"/>
    <w:rsid w:val="0030473E"/>
    <w:rsid w:val="003061D0"/>
    <w:rsid w:val="003178FC"/>
    <w:rsid w:val="00326FD2"/>
    <w:rsid w:val="00332B60"/>
    <w:rsid w:val="00332E29"/>
    <w:rsid w:val="00334F93"/>
    <w:rsid w:val="003368B6"/>
    <w:rsid w:val="00362832"/>
    <w:rsid w:val="003A3417"/>
    <w:rsid w:val="003C1666"/>
    <w:rsid w:val="003D1BF5"/>
    <w:rsid w:val="003E7806"/>
    <w:rsid w:val="003F1A42"/>
    <w:rsid w:val="003F24A2"/>
    <w:rsid w:val="003F299E"/>
    <w:rsid w:val="003F3737"/>
    <w:rsid w:val="00427CD1"/>
    <w:rsid w:val="00434101"/>
    <w:rsid w:val="00436FF9"/>
    <w:rsid w:val="0043723C"/>
    <w:rsid w:val="00454608"/>
    <w:rsid w:val="0047390A"/>
    <w:rsid w:val="00482CD2"/>
    <w:rsid w:val="004949FD"/>
    <w:rsid w:val="004A2997"/>
    <w:rsid w:val="004B062C"/>
    <w:rsid w:val="004B246E"/>
    <w:rsid w:val="004B3F02"/>
    <w:rsid w:val="004D6817"/>
    <w:rsid w:val="004E3896"/>
    <w:rsid w:val="004F7C47"/>
    <w:rsid w:val="005057F1"/>
    <w:rsid w:val="00520998"/>
    <w:rsid w:val="00521554"/>
    <w:rsid w:val="00523CC2"/>
    <w:rsid w:val="00524D34"/>
    <w:rsid w:val="00526C0D"/>
    <w:rsid w:val="005314AF"/>
    <w:rsid w:val="00533324"/>
    <w:rsid w:val="005355C6"/>
    <w:rsid w:val="00537121"/>
    <w:rsid w:val="00544611"/>
    <w:rsid w:val="00545788"/>
    <w:rsid w:val="00551CAF"/>
    <w:rsid w:val="005559C7"/>
    <w:rsid w:val="00563856"/>
    <w:rsid w:val="0056460F"/>
    <w:rsid w:val="00574FCA"/>
    <w:rsid w:val="0057506B"/>
    <w:rsid w:val="00580EAD"/>
    <w:rsid w:val="00585E8E"/>
    <w:rsid w:val="0059007B"/>
    <w:rsid w:val="00592A08"/>
    <w:rsid w:val="005B1658"/>
    <w:rsid w:val="005C0753"/>
    <w:rsid w:val="005C6C3A"/>
    <w:rsid w:val="005E19ED"/>
    <w:rsid w:val="00602BA5"/>
    <w:rsid w:val="00605CA3"/>
    <w:rsid w:val="006070C1"/>
    <w:rsid w:val="00614BEB"/>
    <w:rsid w:val="006233D6"/>
    <w:rsid w:val="00632061"/>
    <w:rsid w:val="00632F66"/>
    <w:rsid w:val="00646768"/>
    <w:rsid w:val="0065375C"/>
    <w:rsid w:val="00684845"/>
    <w:rsid w:val="00687B71"/>
    <w:rsid w:val="00691222"/>
    <w:rsid w:val="00694E2C"/>
    <w:rsid w:val="006A504C"/>
    <w:rsid w:val="006B004B"/>
    <w:rsid w:val="006D6447"/>
    <w:rsid w:val="006E6F94"/>
    <w:rsid w:val="006F3A09"/>
    <w:rsid w:val="0070123E"/>
    <w:rsid w:val="00706D8C"/>
    <w:rsid w:val="007232B3"/>
    <w:rsid w:val="00723F36"/>
    <w:rsid w:val="007613C0"/>
    <w:rsid w:val="00767286"/>
    <w:rsid w:val="007824E5"/>
    <w:rsid w:val="007A680A"/>
    <w:rsid w:val="007B0D1B"/>
    <w:rsid w:val="007C42F2"/>
    <w:rsid w:val="007F5FF6"/>
    <w:rsid w:val="00812C20"/>
    <w:rsid w:val="0081447B"/>
    <w:rsid w:val="00814D84"/>
    <w:rsid w:val="00827061"/>
    <w:rsid w:val="00842734"/>
    <w:rsid w:val="00855A42"/>
    <w:rsid w:val="008602B7"/>
    <w:rsid w:val="008765B2"/>
    <w:rsid w:val="008A4324"/>
    <w:rsid w:val="008B3F10"/>
    <w:rsid w:val="008C489C"/>
    <w:rsid w:val="008C7B07"/>
    <w:rsid w:val="008D6232"/>
    <w:rsid w:val="008E5905"/>
    <w:rsid w:val="008F3D6B"/>
    <w:rsid w:val="008F3DD8"/>
    <w:rsid w:val="00902B44"/>
    <w:rsid w:val="0090643A"/>
    <w:rsid w:val="00907421"/>
    <w:rsid w:val="00920B8E"/>
    <w:rsid w:val="00920D68"/>
    <w:rsid w:val="009261EB"/>
    <w:rsid w:val="00931534"/>
    <w:rsid w:val="00931EDF"/>
    <w:rsid w:val="00970796"/>
    <w:rsid w:val="00975A40"/>
    <w:rsid w:val="00996F46"/>
    <w:rsid w:val="009B185F"/>
    <w:rsid w:val="009C052E"/>
    <w:rsid w:val="009C7F9D"/>
    <w:rsid w:val="009D44D5"/>
    <w:rsid w:val="009D6E33"/>
    <w:rsid w:val="009E6644"/>
    <w:rsid w:val="009E7D80"/>
    <w:rsid w:val="009F3337"/>
    <w:rsid w:val="00A06D34"/>
    <w:rsid w:val="00A073D2"/>
    <w:rsid w:val="00A07710"/>
    <w:rsid w:val="00A3174E"/>
    <w:rsid w:val="00A60611"/>
    <w:rsid w:val="00A62744"/>
    <w:rsid w:val="00A7084F"/>
    <w:rsid w:val="00A73202"/>
    <w:rsid w:val="00A85A8C"/>
    <w:rsid w:val="00A902BE"/>
    <w:rsid w:val="00A90B79"/>
    <w:rsid w:val="00A97434"/>
    <w:rsid w:val="00AA0623"/>
    <w:rsid w:val="00AA1F0C"/>
    <w:rsid w:val="00AB2900"/>
    <w:rsid w:val="00AB382C"/>
    <w:rsid w:val="00AC75B0"/>
    <w:rsid w:val="00AD2C1C"/>
    <w:rsid w:val="00AD52A1"/>
    <w:rsid w:val="00AE5B5F"/>
    <w:rsid w:val="00AF17E4"/>
    <w:rsid w:val="00B13DB3"/>
    <w:rsid w:val="00B14CC9"/>
    <w:rsid w:val="00B16F27"/>
    <w:rsid w:val="00B224DD"/>
    <w:rsid w:val="00B23BF4"/>
    <w:rsid w:val="00B24A76"/>
    <w:rsid w:val="00B325FE"/>
    <w:rsid w:val="00B45361"/>
    <w:rsid w:val="00B47B85"/>
    <w:rsid w:val="00B60E02"/>
    <w:rsid w:val="00B61FD7"/>
    <w:rsid w:val="00B67430"/>
    <w:rsid w:val="00B856DB"/>
    <w:rsid w:val="00B94EB5"/>
    <w:rsid w:val="00BA192D"/>
    <w:rsid w:val="00BA29DE"/>
    <w:rsid w:val="00BB21DF"/>
    <w:rsid w:val="00BC391C"/>
    <w:rsid w:val="00BC3A9A"/>
    <w:rsid w:val="00BC4C22"/>
    <w:rsid w:val="00BC4E54"/>
    <w:rsid w:val="00BC63E7"/>
    <w:rsid w:val="00BE0A55"/>
    <w:rsid w:val="00BF2ED5"/>
    <w:rsid w:val="00BF5E65"/>
    <w:rsid w:val="00C03DE3"/>
    <w:rsid w:val="00C04789"/>
    <w:rsid w:val="00C05695"/>
    <w:rsid w:val="00C20B17"/>
    <w:rsid w:val="00C22CF8"/>
    <w:rsid w:val="00C2778C"/>
    <w:rsid w:val="00C27AC7"/>
    <w:rsid w:val="00C337B1"/>
    <w:rsid w:val="00C3402D"/>
    <w:rsid w:val="00C35AF9"/>
    <w:rsid w:val="00C420B9"/>
    <w:rsid w:val="00C53625"/>
    <w:rsid w:val="00C82DFF"/>
    <w:rsid w:val="00C95C3D"/>
    <w:rsid w:val="00CA001F"/>
    <w:rsid w:val="00CA5CD8"/>
    <w:rsid w:val="00CB0D5F"/>
    <w:rsid w:val="00CB2D64"/>
    <w:rsid w:val="00CC38D5"/>
    <w:rsid w:val="00CE36DC"/>
    <w:rsid w:val="00CE6F22"/>
    <w:rsid w:val="00CF3DF7"/>
    <w:rsid w:val="00CF494E"/>
    <w:rsid w:val="00D047FE"/>
    <w:rsid w:val="00D1110D"/>
    <w:rsid w:val="00D21278"/>
    <w:rsid w:val="00D230D4"/>
    <w:rsid w:val="00D25EF6"/>
    <w:rsid w:val="00D35F03"/>
    <w:rsid w:val="00D46C1E"/>
    <w:rsid w:val="00D57E9A"/>
    <w:rsid w:val="00D60DB7"/>
    <w:rsid w:val="00D65523"/>
    <w:rsid w:val="00D71032"/>
    <w:rsid w:val="00D72EFF"/>
    <w:rsid w:val="00D7416A"/>
    <w:rsid w:val="00D76BEE"/>
    <w:rsid w:val="00D933F3"/>
    <w:rsid w:val="00DB17E0"/>
    <w:rsid w:val="00DC293E"/>
    <w:rsid w:val="00DC63AE"/>
    <w:rsid w:val="00DC68A0"/>
    <w:rsid w:val="00DD1F65"/>
    <w:rsid w:val="00DD3463"/>
    <w:rsid w:val="00DE689B"/>
    <w:rsid w:val="00DF7643"/>
    <w:rsid w:val="00E00B22"/>
    <w:rsid w:val="00E01926"/>
    <w:rsid w:val="00E04B87"/>
    <w:rsid w:val="00E1121E"/>
    <w:rsid w:val="00E20A6E"/>
    <w:rsid w:val="00E27CB7"/>
    <w:rsid w:val="00E33D4D"/>
    <w:rsid w:val="00E417A5"/>
    <w:rsid w:val="00E42D94"/>
    <w:rsid w:val="00E4384E"/>
    <w:rsid w:val="00E464F5"/>
    <w:rsid w:val="00E553B0"/>
    <w:rsid w:val="00E60F0B"/>
    <w:rsid w:val="00E63017"/>
    <w:rsid w:val="00E67BDE"/>
    <w:rsid w:val="00E70C6B"/>
    <w:rsid w:val="00E8323E"/>
    <w:rsid w:val="00E87FCC"/>
    <w:rsid w:val="00EA5D16"/>
    <w:rsid w:val="00EB6570"/>
    <w:rsid w:val="00EC2176"/>
    <w:rsid w:val="00EE7650"/>
    <w:rsid w:val="00EF2C9A"/>
    <w:rsid w:val="00F03624"/>
    <w:rsid w:val="00F06071"/>
    <w:rsid w:val="00F10FCC"/>
    <w:rsid w:val="00F23B8D"/>
    <w:rsid w:val="00F36986"/>
    <w:rsid w:val="00F439A5"/>
    <w:rsid w:val="00F458FE"/>
    <w:rsid w:val="00F54401"/>
    <w:rsid w:val="00F644C8"/>
    <w:rsid w:val="00F83A30"/>
    <w:rsid w:val="00F914F0"/>
    <w:rsid w:val="00F969BE"/>
    <w:rsid w:val="00FA1B47"/>
    <w:rsid w:val="00FA1D28"/>
    <w:rsid w:val="00FB4AF7"/>
    <w:rsid w:val="00FC017C"/>
    <w:rsid w:val="00FC0776"/>
    <w:rsid w:val="00FC0E16"/>
    <w:rsid w:val="00FC0E47"/>
    <w:rsid w:val="00FC49B1"/>
    <w:rsid w:val="00FE09D4"/>
    <w:rsid w:val="00FE2792"/>
    <w:rsid w:val="00FF30EA"/>
    <w:rsid w:val="00FF3B81"/>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86F8C"/>
  <w15:chartTrackingRefBased/>
  <w15:docId w15:val="{1CC64685-E4BD-469D-8A2B-97240FDB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832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qFormat/>
    <w:rsid w:val="0023128A"/>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E36DC"/>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3368B6"/>
    <w:pPr>
      <w:spacing w:after="200" w:line="276" w:lineRule="auto"/>
      <w:ind w:left="720" w:hanging="357"/>
      <w:contextualSpacing/>
      <w:jc w:val="both"/>
    </w:pPr>
  </w:style>
  <w:style w:type="paragraph" w:styleId="Corpsdetexte">
    <w:name w:val="Body Text"/>
    <w:basedOn w:val="Normal"/>
    <w:link w:val="CorpsdetexteCar"/>
    <w:semiHidden/>
    <w:rsid w:val="00D7416A"/>
    <w:pPr>
      <w:spacing w:after="0" w:line="240" w:lineRule="auto"/>
      <w:jc w:val="both"/>
    </w:pPr>
    <w:rPr>
      <w:rFonts w:ascii="Arial" w:eastAsia="Times New Roman" w:hAnsi="Arial" w:cs="Arial"/>
      <w:sz w:val="24"/>
      <w:szCs w:val="24"/>
      <w:lang w:val="fr-FR" w:eastAsia="fr-FR"/>
    </w:rPr>
  </w:style>
  <w:style w:type="character" w:customStyle="1" w:styleId="CorpsdetexteCar">
    <w:name w:val="Corps de texte Car"/>
    <w:basedOn w:val="Policepardfaut"/>
    <w:link w:val="Corpsdetexte"/>
    <w:semiHidden/>
    <w:rsid w:val="00D7416A"/>
    <w:rPr>
      <w:rFonts w:ascii="Arial" w:eastAsia="Times New Roman" w:hAnsi="Arial" w:cs="Arial"/>
      <w:sz w:val="24"/>
      <w:szCs w:val="24"/>
      <w:lang w:val="fr-FR" w:eastAsia="fr-FR"/>
    </w:rPr>
  </w:style>
  <w:style w:type="character" w:customStyle="1" w:styleId="Titre3Car">
    <w:name w:val="Titre 3 Car"/>
    <w:basedOn w:val="Policepardfaut"/>
    <w:link w:val="Titre3"/>
    <w:uiPriority w:val="9"/>
    <w:rsid w:val="0023128A"/>
    <w:rPr>
      <w:rFonts w:ascii="Times New Roman" w:eastAsia="Times New Roman" w:hAnsi="Times New Roman" w:cs="Times New Roman"/>
      <w:b/>
      <w:bCs/>
      <w:sz w:val="27"/>
      <w:szCs w:val="27"/>
      <w:lang w:eastAsia="fr-BE"/>
    </w:rPr>
  </w:style>
  <w:style w:type="character" w:customStyle="1" w:styleId="text">
    <w:name w:val="text"/>
    <w:basedOn w:val="Policepardfaut"/>
    <w:rsid w:val="0023128A"/>
  </w:style>
  <w:style w:type="character" w:customStyle="1" w:styleId="Titre1Car">
    <w:name w:val="Titre 1 Car"/>
    <w:basedOn w:val="Policepardfaut"/>
    <w:link w:val="Titre1"/>
    <w:uiPriority w:val="9"/>
    <w:rsid w:val="00E8323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427CD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427CD1"/>
    <w:rPr>
      <w:b/>
      <w:bCs/>
    </w:rPr>
  </w:style>
  <w:style w:type="character" w:styleId="Accentuation">
    <w:name w:val="Emphasis"/>
    <w:basedOn w:val="Policepardfaut"/>
    <w:uiPriority w:val="20"/>
    <w:qFormat/>
    <w:rsid w:val="00427CD1"/>
    <w:rPr>
      <w:i/>
      <w:iCs/>
    </w:rPr>
  </w:style>
  <w:style w:type="character" w:styleId="Marquedecommentaire">
    <w:name w:val="annotation reference"/>
    <w:basedOn w:val="Policepardfaut"/>
    <w:uiPriority w:val="99"/>
    <w:semiHidden/>
    <w:unhideWhenUsed/>
    <w:rsid w:val="0056460F"/>
    <w:rPr>
      <w:sz w:val="16"/>
      <w:szCs w:val="16"/>
    </w:rPr>
  </w:style>
  <w:style w:type="paragraph" w:styleId="Commentaire">
    <w:name w:val="annotation text"/>
    <w:basedOn w:val="Normal"/>
    <w:link w:val="CommentaireCar"/>
    <w:uiPriority w:val="99"/>
    <w:unhideWhenUsed/>
    <w:rsid w:val="0056460F"/>
    <w:pPr>
      <w:spacing w:line="240" w:lineRule="auto"/>
    </w:pPr>
    <w:rPr>
      <w:sz w:val="20"/>
      <w:szCs w:val="20"/>
    </w:rPr>
  </w:style>
  <w:style w:type="character" w:customStyle="1" w:styleId="CommentaireCar">
    <w:name w:val="Commentaire Car"/>
    <w:basedOn w:val="Policepardfaut"/>
    <w:link w:val="Commentaire"/>
    <w:uiPriority w:val="99"/>
    <w:rsid w:val="0056460F"/>
    <w:rPr>
      <w:sz w:val="20"/>
      <w:szCs w:val="20"/>
    </w:rPr>
  </w:style>
  <w:style w:type="paragraph" w:styleId="Objetducommentaire">
    <w:name w:val="annotation subject"/>
    <w:basedOn w:val="Commentaire"/>
    <w:next w:val="Commentaire"/>
    <w:link w:val="ObjetducommentaireCar"/>
    <w:uiPriority w:val="99"/>
    <w:semiHidden/>
    <w:unhideWhenUsed/>
    <w:rsid w:val="0056460F"/>
    <w:rPr>
      <w:b/>
      <w:bCs/>
    </w:rPr>
  </w:style>
  <w:style w:type="character" w:customStyle="1" w:styleId="ObjetducommentaireCar">
    <w:name w:val="Objet du commentaire Car"/>
    <w:basedOn w:val="CommentaireCar"/>
    <w:link w:val="Objetducommentaire"/>
    <w:uiPriority w:val="99"/>
    <w:semiHidden/>
    <w:rsid w:val="0056460F"/>
    <w:rPr>
      <w:b/>
      <w:bCs/>
      <w:sz w:val="20"/>
      <w:szCs w:val="20"/>
    </w:rPr>
  </w:style>
  <w:style w:type="paragraph" w:styleId="En-tte">
    <w:name w:val="header"/>
    <w:basedOn w:val="Normal"/>
    <w:link w:val="En-tteCar"/>
    <w:uiPriority w:val="99"/>
    <w:unhideWhenUsed/>
    <w:rsid w:val="00C27AC7"/>
    <w:pPr>
      <w:tabs>
        <w:tab w:val="center" w:pos="4536"/>
        <w:tab w:val="right" w:pos="9072"/>
      </w:tabs>
      <w:spacing w:after="0" w:line="240" w:lineRule="auto"/>
    </w:pPr>
  </w:style>
  <w:style w:type="character" w:customStyle="1" w:styleId="En-tteCar">
    <w:name w:val="En-tête Car"/>
    <w:basedOn w:val="Policepardfaut"/>
    <w:link w:val="En-tte"/>
    <w:uiPriority w:val="99"/>
    <w:rsid w:val="00C27AC7"/>
  </w:style>
  <w:style w:type="paragraph" w:styleId="Pieddepage">
    <w:name w:val="footer"/>
    <w:basedOn w:val="Normal"/>
    <w:link w:val="PieddepageCar"/>
    <w:uiPriority w:val="99"/>
    <w:unhideWhenUsed/>
    <w:rsid w:val="00C27A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7AC7"/>
  </w:style>
  <w:style w:type="character" w:styleId="Lienhypertexte">
    <w:name w:val="Hyperlink"/>
    <w:basedOn w:val="Policepardfaut"/>
    <w:uiPriority w:val="99"/>
    <w:semiHidden/>
    <w:unhideWhenUsed/>
    <w:rsid w:val="007232B3"/>
    <w:rPr>
      <w:color w:val="0563C1"/>
      <w:u w:val="single"/>
    </w:rPr>
  </w:style>
  <w:style w:type="paragraph" w:styleId="Rvision">
    <w:name w:val="Revision"/>
    <w:hidden/>
    <w:uiPriority w:val="99"/>
    <w:semiHidden/>
    <w:rsid w:val="00BB21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620678">
      <w:bodyDiv w:val="1"/>
      <w:marLeft w:val="0"/>
      <w:marRight w:val="0"/>
      <w:marTop w:val="0"/>
      <w:marBottom w:val="0"/>
      <w:divBdr>
        <w:top w:val="none" w:sz="0" w:space="0" w:color="auto"/>
        <w:left w:val="none" w:sz="0" w:space="0" w:color="auto"/>
        <w:bottom w:val="none" w:sz="0" w:space="0" w:color="auto"/>
        <w:right w:val="none" w:sz="0" w:space="0" w:color="auto"/>
      </w:divBdr>
    </w:div>
    <w:div w:id="1093010839">
      <w:bodyDiv w:val="1"/>
      <w:marLeft w:val="0"/>
      <w:marRight w:val="0"/>
      <w:marTop w:val="0"/>
      <w:marBottom w:val="0"/>
      <w:divBdr>
        <w:top w:val="none" w:sz="0" w:space="0" w:color="auto"/>
        <w:left w:val="none" w:sz="0" w:space="0" w:color="auto"/>
        <w:bottom w:val="none" w:sz="0" w:space="0" w:color="auto"/>
        <w:right w:val="none" w:sz="0" w:space="0" w:color="auto"/>
      </w:divBdr>
    </w:div>
    <w:div w:id="1434322321">
      <w:bodyDiv w:val="1"/>
      <w:marLeft w:val="0"/>
      <w:marRight w:val="0"/>
      <w:marTop w:val="0"/>
      <w:marBottom w:val="0"/>
      <w:divBdr>
        <w:top w:val="none" w:sz="0" w:space="0" w:color="auto"/>
        <w:left w:val="none" w:sz="0" w:space="0" w:color="auto"/>
        <w:bottom w:val="none" w:sz="0" w:space="0" w:color="auto"/>
        <w:right w:val="none" w:sz="0" w:space="0" w:color="auto"/>
      </w:divBdr>
    </w:div>
    <w:div w:id="1434782314">
      <w:bodyDiv w:val="1"/>
      <w:marLeft w:val="0"/>
      <w:marRight w:val="0"/>
      <w:marTop w:val="0"/>
      <w:marBottom w:val="0"/>
      <w:divBdr>
        <w:top w:val="none" w:sz="0" w:space="0" w:color="auto"/>
        <w:left w:val="none" w:sz="0" w:space="0" w:color="auto"/>
        <w:bottom w:val="none" w:sz="0" w:space="0" w:color="auto"/>
        <w:right w:val="none" w:sz="0" w:space="0" w:color="auto"/>
      </w:divBdr>
    </w:div>
    <w:div w:id="1586718259">
      <w:bodyDiv w:val="1"/>
      <w:marLeft w:val="0"/>
      <w:marRight w:val="0"/>
      <w:marTop w:val="0"/>
      <w:marBottom w:val="0"/>
      <w:divBdr>
        <w:top w:val="none" w:sz="0" w:space="0" w:color="auto"/>
        <w:left w:val="none" w:sz="0" w:space="0" w:color="auto"/>
        <w:bottom w:val="none" w:sz="0" w:space="0" w:color="auto"/>
        <w:right w:val="none" w:sz="0" w:space="0" w:color="auto"/>
      </w:divBdr>
    </w:div>
    <w:div w:id="1652558480">
      <w:bodyDiv w:val="1"/>
      <w:marLeft w:val="0"/>
      <w:marRight w:val="0"/>
      <w:marTop w:val="0"/>
      <w:marBottom w:val="0"/>
      <w:divBdr>
        <w:top w:val="none" w:sz="0" w:space="0" w:color="auto"/>
        <w:left w:val="none" w:sz="0" w:space="0" w:color="auto"/>
        <w:bottom w:val="none" w:sz="0" w:space="0" w:color="auto"/>
        <w:right w:val="none" w:sz="0" w:space="0" w:color="auto"/>
      </w:divBdr>
    </w:div>
    <w:div w:id="1666934365">
      <w:bodyDiv w:val="1"/>
      <w:marLeft w:val="0"/>
      <w:marRight w:val="0"/>
      <w:marTop w:val="0"/>
      <w:marBottom w:val="0"/>
      <w:divBdr>
        <w:top w:val="none" w:sz="0" w:space="0" w:color="auto"/>
        <w:left w:val="none" w:sz="0" w:space="0" w:color="auto"/>
        <w:bottom w:val="none" w:sz="0" w:space="0" w:color="auto"/>
        <w:right w:val="none" w:sz="0" w:space="0" w:color="auto"/>
      </w:divBdr>
    </w:div>
    <w:div w:id="202948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0658-D9F6-4CE8-89F4-77AA5878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4946</Words>
  <Characters>27209</Characters>
  <Application>Microsoft Office Word</Application>
  <DocSecurity>0</DocSecurity>
  <Lines>226</Lines>
  <Paragraphs>64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Charles-François Pezzin</dc:creator>
  <cp:keywords/>
  <dc:description/>
  <cp:lastModifiedBy>Anaïs Delhasse</cp:lastModifiedBy>
  <cp:revision>6</cp:revision>
  <cp:lastPrinted>2023-05-04T08:15:00Z</cp:lastPrinted>
  <dcterms:created xsi:type="dcterms:W3CDTF">2023-06-27T09:04:00Z</dcterms:created>
  <dcterms:modified xsi:type="dcterms:W3CDTF">2023-06-27T11:26:00Z</dcterms:modified>
</cp:coreProperties>
</file>